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F84" w:rsidRDefault="00535F84">
      <w:pPr>
        <w:pStyle w:val="normal"/>
        <w:pBdr>
          <w:top w:val="nil"/>
          <w:left w:val="nil"/>
          <w:bottom w:val="nil"/>
          <w:right w:val="nil"/>
          <w:between w:val="nil"/>
        </w:pBdr>
        <w:spacing w:line="276" w:lineRule="auto"/>
        <w:rPr>
          <w:color w:val="000000"/>
        </w:rPr>
      </w:pPr>
      <w:bookmarkStart w:id="0" w:name="bookmark=id.261jp43puwvv" w:colFirst="0" w:colLast="0"/>
      <w:bookmarkStart w:id="1" w:name="bookmark=id.nyqnlkslmcw8" w:colFirst="0" w:colLast="0"/>
      <w:bookmarkStart w:id="2" w:name="bookmark=id.cn3c0prh5hr" w:colFirst="0" w:colLast="0"/>
      <w:bookmarkStart w:id="3" w:name="bookmark=id.9l2t5jlt10l4" w:colFirst="0" w:colLast="0"/>
      <w:bookmarkStart w:id="4" w:name="bookmark=id.bybgzoickpx4" w:colFirst="0" w:colLast="0"/>
      <w:bookmarkEnd w:id="0"/>
      <w:bookmarkEnd w:id="1"/>
      <w:bookmarkEnd w:id="2"/>
      <w:bookmarkEnd w:id="3"/>
      <w:bookmarkEnd w:id="4"/>
    </w:p>
    <w:p w:rsidR="00535F84" w:rsidRDefault="00535F84">
      <w:pPr>
        <w:pStyle w:val="normal"/>
        <w:pBdr>
          <w:top w:val="nil"/>
          <w:left w:val="nil"/>
          <w:bottom w:val="nil"/>
          <w:right w:val="nil"/>
          <w:between w:val="nil"/>
        </w:pBdr>
        <w:spacing w:line="276" w:lineRule="auto"/>
        <w:rPr>
          <w:color w:val="000000"/>
        </w:rPr>
      </w:pPr>
    </w:p>
    <w:p w:rsidR="00535F84" w:rsidRDefault="00535F84">
      <w:pPr>
        <w:pStyle w:val="normal"/>
        <w:pBdr>
          <w:top w:val="nil"/>
          <w:left w:val="nil"/>
          <w:bottom w:val="nil"/>
          <w:right w:val="nil"/>
          <w:between w:val="nil"/>
        </w:pBdr>
        <w:spacing w:line="276" w:lineRule="auto"/>
        <w:rPr>
          <w:color w:val="000000"/>
        </w:rPr>
      </w:pPr>
    </w:p>
    <w:p w:rsidR="00535F84" w:rsidRDefault="00B20D12">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5" w:name="bookmark=id.j5up7b3cf9uq" w:colFirst="0" w:colLast="0"/>
      <w:bookmarkStart w:id="6" w:name="bookmark=id.cf1z2i65853i" w:colFirst="0" w:colLast="0"/>
      <w:bookmarkEnd w:id="5"/>
      <w:bookmarkEnd w:id="6"/>
    </w:p>
    <w:p w:rsidR="00535F84" w:rsidRDefault="00535F84">
      <w:pPr>
        <w:pStyle w:val="normal"/>
        <w:pBdr>
          <w:top w:val="nil"/>
          <w:left w:val="nil"/>
          <w:bottom w:val="nil"/>
          <w:right w:val="nil"/>
          <w:between w:val="nil"/>
        </w:pBdr>
        <w:spacing w:line="276" w:lineRule="auto"/>
        <w:jc w:val="center"/>
        <w:rPr>
          <w:color w:val="000000"/>
          <w:highlight w:val="yellow"/>
        </w:rPr>
      </w:pPr>
    </w:p>
    <w:p w:rsidR="00535F84" w:rsidRPr="00B52195" w:rsidRDefault="00B20D12">
      <w:pPr>
        <w:pStyle w:val="Heading3"/>
        <w:spacing w:before="0" w:after="0"/>
        <w:jc w:val="center"/>
        <w:rPr>
          <w:highlight w:val="white"/>
          <w:lang w:val="it-IT"/>
        </w:rPr>
      </w:pPr>
      <w:bookmarkStart w:id="7" w:name="bookmark=id.b6l1kit99rdw" w:colFirst="0" w:colLast="0"/>
      <w:bookmarkStart w:id="8" w:name="bookmark=id.5zivkgddik2y" w:colFirst="0" w:colLast="0"/>
      <w:bookmarkStart w:id="9" w:name="bookmark=id.3qzw4zm3erkp" w:colFirst="0" w:colLast="0"/>
      <w:bookmarkEnd w:id="7"/>
      <w:bookmarkEnd w:id="8"/>
      <w:bookmarkEnd w:id="9"/>
      <w:r w:rsidRPr="00B52195">
        <w:rPr>
          <w:highlight w:val="white"/>
          <w:lang w:val="it-IT"/>
        </w:rPr>
        <w:t>Istituto Comprensivo "</w:t>
      </w:r>
      <w:proofErr w:type="gramStart"/>
      <w:r w:rsidRPr="00B52195">
        <w:rPr>
          <w:highlight w:val="white"/>
          <w:lang w:val="it-IT"/>
        </w:rPr>
        <w:t>E.</w:t>
      </w:r>
      <w:proofErr w:type="gramEnd"/>
      <w:r w:rsidRPr="00B52195">
        <w:rPr>
          <w:highlight w:val="white"/>
          <w:lang w:val="it-IT"/>
        </w:rPr>
        <w:t xml:space="preserve"> Solvay/D. Alighieri"</w:t>
      </w:r>
    </w:p>
    <w:p w:rsidR="00535F84" w:rsidRPr="00B52195" w:rsidRDefault="00B20D12">
      <w:pPr>
        <w:pStyle w:val="Heading3"/>
        <w:spacing w:before="0" w:after="0"/>
        <w:jc w:val="center"/>
        <w:rPr>
          <w:highlight w:val="white"/>
          <w:lang w:val="it-IT"/>
        </w:rPr>
      </w:pPr>
      <w:bookmarkStart w:id="10" w:name="bookmark=id.1yrkeoehe30v" w:colFirst="0" w:colLast="0"/>
      <w:bookmarkEnd w:id="10"/>
      <w:r w:rsidRPr="00B52195">
        <w:rPr>
          <w:sz w:val="27"/>
          <w:szCs w:val="27"/>
          <w:highlight w:val="white"/>
          <w:lang w:val="it-IT"/>
        </w:rPr>
        <w:t xml:space="preserve">Via Ernesto Solvay, 31, </w:t>
      </w:r>
      <w:bookmarkStart w:id="11" w:name="bookmark=id.f3yjd2wv7q53" w:colFirst="0" w:colLast="0"/>
      <w:bookmarkEnd w:id="11"/>
      <w:r w:rsidRPr="00B52195">
        <w:rPr>
          <w:sz w:val="27"/>
          <w:szCs w:val="27"/>
          <w:highlight w:val="white"/>
          <w:lang w:val="it-IT"/>
        </w:rPr>
        <w:t>57016 </w:t>
      </w:r>
      <w:bookmarkStart w:id="12" w:name="bookmark=id.8u1hiurq0j6p" w:colFirst="0" w:colLast="0"/>
      <w:bookmarkEnd w:id="12"/>
      <w:r w:rsidRPr="00B52195">
        <w:rPr>
          <w:sz w:val="27"/>
          <w:szCs w:val="27"/>
          <w:highlight w:val="white"/>
          <w:lang w:val="it-IT"/>
        </w:rPr>
        <w:t>Rosignano Marittimo (</w:t>
      </w:r>
      <w:bookmarkStart w:id="13" w:name="bookmark=id.nhd3m8s8emvj" w:colFirst="0" w:colLast="0"/>
      <w:bookmarkEnd w:id="13"/>
      <w:proofErr w:type="spellStart"/>
      <w:r w:rsidRPr="00B52195">
        <w:rPr>
          <w:sz w:val="27"/>
          <w:szCs w:val="27"/>
          <w:highlight w:val="white"/>
          <w:lang w:val="it-IT"/>
        </w:rPr>
        <w:t>LI</w:t>
      </w:r>
      <w:proofErr w:type="spellEnd"/>
      <w:r w:rsidRPr="00B52195">
        <w:rPr>
          <w:sz w:val="27"/>
          <w:szCs w:val="27"/>
          <w:highlight w:val="white"/>
          <w:lang w:val="it-IT"/>
        </w:rPr>
        <w:t xml:space="preserve">) - Tel.: </w:t>
      </w:r>
      <w:bookmarkStart w:id="14" w:name="bookmark=id.7lxbk8w6l6a7" w:colFirst="0" w:colLast="0"/>
      <w:bookmarkEnd w:id="14"/>
      <w:r w:rsidRPr="00B52195">
        <w:rPr>
          <w:sz w:val="27"/>
          <w:szCs w:val="27"/>
          <w:highlight w:val="white"/>
          <w:lang w:val="it-IT"/>
        </w:rPr>
        <w:t>0586764609</w:t>
      </w:r>
      <w:r w:rsidRPr="00B52195">
        <w:rPr>
          <w:highlight w:val="white"/>
          <w:lang w:val="it-IT"/>
        </w:rPr>
        <w:br/>
      </w:r>
      <w:r w:rsidRPr="00B52195">
        <w:rPr>
          <w:sz w:val="27"/>
          <w:szCs w:val="27"/>
          <w:highlight w:val="white"/>
          <w:lang w:val="it-IT"/>
        </w:rPr>
        <w:t xml:space="preserve">E-mail: </w:t>
      </w:r>
      <w:bookmarkStart w:id="15" w:name="bookmark=id.hff6r0biglp3" w:colFirst="0" w:colLast="0"/>
      <w:bookmarkEnd w:id="15"/>
      <w:r w:rsidRPr="00B52195">
        <w:rPr>
          <w:sz w:val="27"/>
          <w:szCs w:val="27"/>
          <w:highlight w:val="white"/>
          <w:lang w:val="it-IT"/>
        </w:rPr>
        <w:t xml:space="preserve">LIIC818003@istruzione.it - Pec: </w:t>
      </w:r>
      <w:bookmarkStart w:id="16" w:name="bookmark=id.9wrd4o81xgcb" w:colFirst="0" w:colLast="0"/>
      <w:bookmarkEnd w:id="16"/>
      <w:r w:rsidRPr="00B52195">
        <w:rPr>
          <w:sz w:val="27"/>
          <w:szCs w:val="27"/>
          <w:highlight w:val="white"/>
          <w:lang w:val="it-IT"/>
        </w:rPr>
        <w:t>LIIC818003@pec.istruzione.it</w:t>
      </w:r>
      <w:r w:rsidRPr="00B52195">
        <w:rPr>
          <w:sz w:val="27"/>
          <w:szCs w:val="27"/>
          <w:highlight w:val="white"/>
          <w:lang w:val="it-IT"/>
        </w:rPr>
        <w:br/>
        <w:t xml:space="preserve">C.F.: </w:t>
      </w:r>
      <w:bookmarkStart w:id="17" w:name="bookmark=id.mcb7w99jbt0y" w:colFirst="0" w:colLast="0"/>
      <w:bookmarkEnd w:id="17"/>
      <w:r w:rsidRPr="00B52195">
        <w:rPr>
          <w:sz w:val="27"/>
          <w:szCs w:val="27"/>
          <w:highlight w:val="white"/>
          <w:lang w:val="it-IT"/>
        </w:rPr>
        <w:t xml:space="preserve">92137870496 - C.M.: </w:t>
      </w:r>
      <w:bookmarkStart w:id="18" w:name="bookmark=id.hiw9o81t1jn8" w:colFirst="0" w:colLast="0"/>
      <w:bookmarkEnd w:id="18"/>
      <w:r w:rsidRPr="00B52195">
        <w:rPr>
          <w:sz w:val="27"/>
          <w:szCs w:val="27"/>
          <w:highlight w:val="white"/>
          <w:lang w:val="it-IT"/>
        </w:rPr>
        <w:t>LIIC818003</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19" w:name="bookmark=id.rth2cdrbwheu" w:colFirst="0" w:colLast="0"/>
      <w:bookmarkStart w:id="20" w:name="bookmark=id.6zdq46oj6jql" w:colFirst="0" w:colLast="0"/>
      <w:bookmarkEnd w:id="19"/>
      <w:bookmarkEnd w:id="20"/>
      <w:r w:rsidRPr="00B52195">
        <w:rPr>
          <w:i/>
          <w:color w:val="000000"/>
          <w:highlight w:val="white"/>
          <w:lang w:val="it-IT"/>
        </w:rPr>
        <w:br/>
        <w:t xml:space="preserve">Protocollo come da segnatura </w:t>
      </w:r>
    </w:p>
    <w:p w:rsidR="00535F84" w:rsidRPr="00B52195" w:rsidRDefault="00535F84">
      <w:pPr>
        <w:pStyle w:val="normal"/>
        <w:pBdr>
          <w:top w:val="nil"/>
          <w:left w:val="nil"/>
          <w:bottom w:val="nil"/>
          <w:right w:val="nil"/>
          <w:between w:val="nil"/>
        </w:pBdr>
        <w:spacing w:line="276" w:lineRule="auto"/>
        <w:rPr>
          <w:color w:val="000000"/>
          <w:lang w:val="it-IT"/>
        </w:rPr>
      </w:pPr>
    </w:p>
    <w:p w:rsidR="00A33C0F" w:rsidRDefault="00A33C0F" w:rsidP="00A33C0F">
      <w:pPr>
        <w:pStyle w:val="normal"/>
        <w:spacing w:line="276" w:lineRule="auto"/>
        <w:jc w:val="right"/>
        <w:rPr>
          <w:color w:val="000000"/>
          <w:highlight w:val="white"/>
          <w:lang w:val="it-IT"/>
        </w:rPr>
      </w:pPr>
      <w:bookmarkStart w:id="21" w:name="bookmark=id.12i81evbrqzs" w:colFirst="0" w:colLast="0"/>
      <w:bookmarkEnd w:id="21"/>
      <w:r>
        <w:rPr>
          <w:color w:val="000000"/>
          <w:highlight w:val="white"/>
          <w:lang w:val="it-IT"/>
        </w:rPr>
        <w:t>Rosignano Marittimo, 20.03.2025</w:t>
      </w:r>
    </w:p>
    <w:p w:rsidR="00535F84" w:rsidRPr="00B52195" w:rsidRDefault="00535F84">
      <w:pPr>
        <w:pStyle w:val="normal"/>
        <w:pBdr>
          <w:top w:val="nil"/>
          <w:left w:val="nil"/>
          <w:bottom w:val="nil"/>
          <w:right w:val="nil"/>
          <w:between w:val="nil"/>
        </w:pBdr>
        <w:spacing w:line="276" w:lineRule="auto"/>
        <w:rPr>
          <w:color w:val="000000"/>
          <w:lang w:val="it-IT"/>
        </w:rPr>
      </w:pPr>
    </w:p>
    <w:p w:rsidR="00535F84" w:rsidRPr="00B52195" w:rsidRDefault="00B20D12">
      <w:pPr>
        <w:pStyle w:val="normal"/>
        <w:pBdr>
          <w:top w:val="nil"/>
          <w:left w:val="nil"/>
          <w:bottom w:val="nil"/>
          <w:right w:val="nil"/>
          <w:between w:val="nil"/>
        </w:pBdr>
        <w:spacing w:line="276" w:lineRule="auto"/>
        <w:jc w:val="both"/>
        <w:rPr>
          <w:b/>
          <w:highlight w:val="white"/>
          <w:lang w:val="it-IT"/>
        </w:rPr>
      </w:pPr>
      <w:bookmarkStart w:id="22" w:name="bookmark=id.sifp4s7fg0b6" w:colFirst="0" w:colLast="0"/>
      <w:bookmarkStart w:id="23" w:name="bookmark=id.3q2c4jy0aema" w:colFirst="0" w:colLast="0"/>
      <w:bookmarkEnd w:id="22"/>
      <w:bookmarkEnd w:id="23"/>
      <w:r w:rsidRPr="00B52195">
        <w:rPr>
          <w:b/>
          <w:color w:val="000000"/>
          <w:highlight w:val="white"/>
          <w:lang w:val="it-IT"/>
        </w:rPr>
        <w:br/>
        <w:t xml:space="preserve">Oggetto: Lettera di Incarico al Docente interno selezionato da impiegare nello svolgimento di attività di supporto tecnico-operativo per la realizzazione delle attività formative rientranti nell’ambito delle Azioni di cui all’Avviso pubblico in </w:t>
      </w:r>
      <w:proofErr w:type="gramStart"/>
      <w:r w:rsidRPr="00B52195">
        <w:rPr>
          <w:b/>
          <w:color w:val="000000"/>
          <w:highlight w:val="white"/>
          <w:lang w:val="it-IT"/>
        </w:rPr>
        <w:t>oggetto</w:t>
      </w:r>
      <w:proofErr w:type="gramEnd"/>
      <w:r w:rsidRPr="00B52195">
        <w:rPr>
          <w:b/>
          <w:color w:val="000000"/>
          <w:highlight w:val="white"/>
          <w:lang w:val="it-IT"/>
        </w:rPr>
        <w:t xml:space="preserve"> </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24" w:name="bookmark=id.nk6r9nj5ygy8" w:colFirst="0" w:colLast="0"/>
      <w:bookmarkStart w:id="25" w:name="bookmark=id.lv45jyptglzd" w:colFirst="0" w:colLast="0"/>
      <w:bookmarkEnd w:id="24"/>
      <w:bookmarkEnd w:id="25"/>
      <w:r w:rsidRPr="00B52195">
        <w:rPr>
          <w:color w:val="000000"/>
          <w:highlight w:val="white"/>
          <w:lang w:val="it-IT"/>
        </w:rPr>
        <w:br/>
      </w:r>
      <w:r w:rsidRPr="00B52195">
        <w:rPr>
          <w:i/>
          <w:color w:val="000000"/>
          <w:highlight w:val="white"/>
          <w:lang w:val="it-IT"/>
        </w:rPr>
        <w:t xml:space="preserve">Avviso Pubblico </w:t>
      </w:r>
      <w:bookmarkStart w:id="26" w:name="bookmark=id.7lzv44lald8a" w:colFirst="0" w:colLast="0"/>
      <w:bookmarkEnd w:id="26"/>
      <w:r w:rsidRPr="00B52195">
        <w:rPr>
          <w:i/>
          <w:color w:val="000000"/>
          <w:highlight w:val="white"/>
          <w:lang w:val="it-IT"/>
        </w:rPr>
        <w:t xml:space="preserve">D.M. 65/2023 - PNRR - Missione 4 – Istruzione e Ricerca – </w:t>
      </w:r>
      <w:proofErr w:type="gramStart"/>
      <w:r w:rsidRPr="00B52195">
        <w:rPr>
          <w:i/>
          <w:color w:val="000000"/>
          <w:highlight w:val="white"/>
          <w:lang w:val="it-IT"/>
        </w:rPr>
        <w:t>Componente</w:t>
      </w:r>
      <w:proofErr w:type="gramEnd"/>
      <w:r w:rsidRPr="00B52195">
        <w:rPr>
          <w:i/>
          <w:color w:val="000000"/>
          <w:highlight w:val="white"/>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B52195">
        <w:rPr>
          <w:i/>
          <w:color w:val="000000"/>
          <w:highlight w:val="white"/>
          <w:lang w:val="it-IT"/>
        </w:rPr>
        <w:t>Next</w:t>
      </w:r>
      <w:proofErr w:type="spellEnd"/>
      <w:r w:rsidRPr="00B52195">
        <w:rPr>
          <w:i/>
          <w:color w:val="000000"/>
          <w:highlight w:val="white"/>
          <w:lang w:val="it-IT"/>
        </w:rPr>
        <w:t xml:space="preserve"> Generation EU</w:t>
      </w:r>
      <w:r w:rsidRPr="00B52195">
        <w:rPr>
          <w:color w:val="000000"/>
          <w:highlight w:val="white"/>
          <w:lang w:val="it-IT"/>
        </w:rPr>
        <w:t xml:space="preserve"> </w:t>
      </w:r>
      <w:r w:rsidRPr="00B52195">
        <w:rPr>
          <w:i/>
          <w:color w:val="000000"/>
          <w:highlight w:val="white"/>
          <w:lang w:val="it-IT"/>
        </w:rPr>
        <w:t xml:space="preserve">- CUP: </w:t>
      </w:r>
      <w:bookmarkStart w:id="27" w:name="bookmark=id.spgow2yuruby" w:colFirst="0" w:colLast="0"/>
      <w:bookmarkEnd w:id="27"/>
      <w:r w:rsidRPr="00B52195">
        <w:rPr>
          <w:i/>
          <w:color w:val="000000"/>
          <w:highlight w:val="white"/>
          <w:lang w:val="it-IT"/>
        </w:rPr>
        <w:t>G34D23006420006</w:t>
      </w:r>
    </w:p>
    <w:p w:rsidR="00535F84" w:rsidRPr="00B52195" w:rsidRDefault="00B20D12">
      <w:pPr>
        <w:pStyle w:val="normal"/>
        <w:pBdr>
          <w:top w:val="nil"/>
          <w:left w:val="nil"/>
          <w:bottom w:val="nil"/>
          <w:right w:val="nil"/>
          <w:between w:val="nil"/>
        </w:pBdr>
        <w:spacing w:line="276" w:lineRule="auto"/>
        <w:rPr>
          <w:color w:val="000000"/>
          <w:highlight w:val="white"/>
          <w:lang w:val="it-IT"/>
        </w:rPr>
      </w:pPr>
      <w:r w:rsidRPr="00B52195">
        <w:rPr>
          <w:color w:val="000000"/>
          <w:highlight w:val="white"/>
          <w:lang w:val="it-IT"/>
        </w:rPr>
        <w:br/>
        <w:t xml:space="preserve">Titolo progetto: </w:t>
      </w:r>
      <w:bookmarkStart w:id="28" w:name="bookmark=id.1vkr4in1goja" w:colFirst="0" w:colLast="0"/>
      <w:bookmarkEnd w:id="28"/>
      <w:r w:rsidRPr="00B52195">
        <w:rPr>
          <w:color w:val="000000"/>
          <w:highlight w:val="white"/>
          <w:lang w:val="it-IT"/>
        </w:rPr>
        <w:t>PROGRAMMARE PER COMUNICARE</w:t>
      </w:r>
    </w:p>
    <w:p w:rsidR="00535F84" w:rsidRPr="00B52195" w:rsidRDefault="00B20D12">
      <w:pPr>
        <w:pStyle w:val="normal"/>
        <w:pBdr>
          <w:top w:val="nil"/>
          <w:left w:val="nil"/>
          <w:bottom w:val="nil"/>
          <w:right w:val="nil"/>
          <w:between w:val="nil"/>
        </w:pBdr>
        <w:spacing w:line="276" w:lineRule="auto"/>
        <w:rPr>
          <w:color w:val="000000"/>
          <w:highlight w:val="white"/>
          <w:lang w:val="it-IT"/>
        </w:rPr>
      </w:pPr>
      <w:r w:rsidRPr="00B52195">
        <w:rPr>
          <w:color w:val="000000"/>
          <w:highlight w:val="white"/>
          <w:lang w:val="it-IT"/>
        </w:rPr>
        <w:t xml:space="preserve">Codice progetto: </w:t>
      </w:r>
      <w:bookmarkStart w:id="29" w:name="bookmark=id.qbvgy76izap5" w:colFirst="0" w:colLast="0"/>
      <w:bookmarkEnd w:id="29"/>
      <w:r w:rsidRPr="00B52195">
        <w:rPr>
          <w:color w:val="000000"/>
          <w:highlight w:val="white"/>
          <w:lang w:val="it-IT"/>
        </w:rPr>
        <w:t>M4C1I3.1-2023-1143-P-40752</w:t>
      </w:r>
    </w:p>
    <w:p w:rsidR="00535F84" w:rsidRPr="00B52195" w:rsidRDefault="00B20D12">
      <w:pPr>
        <w:pStyle w:val="Heading3"/>
        <w:spacing w:before="0" w:after="0"/>
        <w:jc w:val="center"/>
        <w:rPr>
          <w:lang w:val="it-IT"/>
        </w:rPr>
      </w:pPr>
      <w:bookmarkStart w:id="30" w:name="bookmark=id.4vmcxk3dbwqo" w:colFirst="0" w:colLast="0"/>
      <w:bookmarkStart w:id="31" w:name="bookmark=id.fduvrufs98wj" w:colFirst="0" w:colLast="0"/>
      <w:bookmarkEnd w:id="30"/>
      <w:bookmarkEnd w:id="31"/>
      <w:r w:rsidRPr="00B52195">
        <w:rPr>
          <w:highlight w:val="white"/>
          <w:lang w:val="it-IT"/>
        </w:rPr>
        <w:br/>
        <w:t>IL DIRIGENTE SCOLASTICO</w:t>
      </w:r>
    </w:p>
    <w:p w:rsidR="00535F84" w:rsidRPr="00B52195" w:rsidRDefault="00535F84">
      <w:pPr>
        <w:pStyle w:val="normal"/>
        <w:pBdr>
          <w:top w:val="nil"/>
          <w:left w:val="nil"/>
          <w:bottom w:val="nil"/>
          <w:right w:val="nil"/>
          <w:between w:val="nil"/>
        </w:pBdr>
        <w:spacing w:line="276" w:lineRule="auto"/>
        <w:rPr>
          <w:color w:val="000000"/>
          <w:lang w:val="it-IT"/>
        </w:rPr>
      </w:pP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32" w:name="bookmark=id.5weo6tgwpjry" w:colFirst="0" w:colLast="0"/>
      <w:bookmarkStart w:id="33" w:name="bookmark=id.eve8t5d1wo52" w:colFirst="0" w:colLast="0"/>
      <w:bookmarkEnd w:id="32"/>
      <w:bookmarkEnd w:id="33"/>
      <w:r w:rsidRPr="00B52195">
        <w:rPr>
          <w:b/>
          <w:color w:val="000000"/>
          <w:highlight w:val="white"/>
          <w:lang w:val="it-IT"/>
        </w:rPr>
        <w:t>VISTO</w:t>
      </w:r>
      <w:r w:rsidRPr="00B52195">
        <w:rPr>
          <w:color w:val="000000"/>
          <w:highlight w:val="white"/>
          <w:lang w:val="it-IT"/>
        </w:rPr>
        <w:t xml:space="preserve"> il R.D. 18 novembre 1923, n. 2440, concernente l’amministrazione del Patrimonio e la Contabilità Generale dello Stato ed il relativo regolamento approvato con R.D. 23 maggio 1924, n. 827 e </w:t>
      </w:r>
      <w:proofErr w:type="spellStart"/>
      <w:r w:rsidRPr="00B52195">
        <w:rPr>
          <w:color w:val="000000"/>
          <w:highlight w:val="white"/>
          <w:lang w:val="it-IT"/>
        </w:rPr>
        <w:t>ss.mm.ii.</w:t>
      </w:r>
      <w:proofErr w:type="spellEnd"/>
      <w:r w:rsidRPr="00B52195">
        <w:rPr>
          <w:color w:val="000000"/>
          <w:highlight w:val="white"/>
          <w:lang w:val="it-IT"/>
        </w:rPr>
        <w:t>;</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34" w:name="bookmark=id.xekdfs153ppx" w:colFirst="0" w:colLast="0"/>
      <w:bookmarkStart w:id="35" w:name="bookmark=id.bae98bqvnelk" w:colFirst="0" w:colLast="0"/>
      <w:bookmarkEnd w:id="34"/>
      <w:bookmarkEnd w:id="35"/>
      <w:r w:rsidRPr="00B52195">
        <w:rPr>
          <w:b/>
          <w:color w:val="000000"/>
          <w:highlight w:val="white"/>
          <w:lang w:val="it-IT"/>
        </w:rPr>
        <w:t>VISTO</w:t>
      </w:r>
      <w:r w:rsidRPr="00B52195">
        <w:rPr>
          <w:color w:val="000000"/>
          <w:highlight w:val="white"/>
          <w:lang w:val="it-IT"/>
        </w:rPr>
        <w:t xml:space="preserve"> il </w:t>
      </w:r>
      <w:proofErr w:type="gramStart"/>
      <w:r w:rsidRPr="00B52195">
        <w:rPr>
          <w:color w:val="000000"/>
          <w:highlight w:val="white"/>
          <w:lang w:val="it-IT"/>
        </w:rPr>
        <w:t>D.I.</w:t>
      </w:r>
      <w:proofErr w:type="gramEnd"/>
      <w:r w:rsidRPr="00B52195">
        <w:rPr>
          <w:color w:val="000000"/>
          <w:highlight w:val="white"/>
          <w:lang w:val="it-IT"/>
        </w:rPr>
        <w:t xml:space="preserve"> n. 129/2018 "Regolamento recante istruzioni generali sulla gestione amministrativo-contabile delle istituzioni scolastiche, ai sensi dell’articolo 1, comma 143, della Legge 13 luglio 2015, n. 107";</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36" w:name="bookmark=id.d738ahxx0bhy" w:colFirst="0" w:colLast="0"/>
      <w:bookmarkStart w:id="37" w:name="bookmark=id.cmfkikwjeu8c" w:colFirst="0" w:colLast="0"/>
      <w:bookmarkEnd w:id="36"/>
      <w:bookmarkEnd w:id="37"/>
      <w:proofErr w:type="gramStart"/>
      <w:r w:rsidRPr="00B52195">
        <w:rPr>
          <w:b/>
          <w:color w:val="000000"/>
          <w:highlight w:val="white"/>
          <w:lang w:val="it-IT"/>
        </w:rPr>
        <w:t>VISTO</w:t>
      </w:r>
      <w:r w:rsidRPr="00B52195">
        <w:rPr>
          <w:color w:val="000000"/>
          <w:highlight w:val="white"/>
          <w:lang w:val="it-IT"/>
        </w:rPr>
        <w:t xml:space="preserve"> il Decreto Legislativo 30 marzo 2001, n. 165 recante “Norme generali sull’ordinamento del lavoro alle dipendenze delle Amministrazioni</w:t>
      </w:r>
      <w:proofErr w:type="gramEnd"/>
      <w:r w:rsidRPr="00B52195">
        <w:rPr>
          <w:color w:val="000000"/>
          <w:highlight w:val="white"/>
          <w:lang w:val="it-IT"/>
        </w:rPr>
        <w:t xml:space="preserve"> Pubbliche” e </w:t>
      </w:r>
      <w:proofErr w:type="spellStart"/>
      <w:r w:rsidRPr="00B52195">
        <w:rPr>
          <w:color w:val="000000"/>
          <w:highlight w:val="white"/>
          <w:lang w:val="it-IT"/>
        </w:rPr>
        <w:t>ss.mm.ii.</w:t>
      </w:r>
      <w:proofErr w:type="spellEnd"/>
      <w:r w:rsidRPr="00B52195">
        <w:rPr>
          <w:color w:val="000000"/>
          <w:highlight w:val="white"/>
          <w:lang w:val="it-IT"/>
        </w:rPr>
        <w:t>;</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38" w:name="bookmark=id.o9c7ybykbqd5" w:colFirst="0" w:colLast="0"/>
      <w:bookmarkStart w:id="39" w:name="bookmark=id.8u99dhs0tiv7" w:colFirst="0" w:colLast="0"/>
      <w:bookmarkEnd w:id="38"/>
      <w:bookmarkEnd w:id="39"/>
      <w:proofErr w:type="gramStart"/>
      <w:r w:rsidRPr="00B52195">
        <w:rPr>
          <w:b/>
          <w:color w:val="000000"/>
          <w:highlight w:val="white"/>
          <w:lang w:val="it-IT"/>
        </w:rPr>
        <w:t>VISTA</w:t>
      </w:r>
      <w:r w:rsidRPr="00B52195">
        <w:rPr>
          <w:color w:val="000000"/>
          <w:highlight w:val="white"/>
          <w:lang w:val="it-IT"/>
        </w:rPr>
        <w:t xml:space="preserve"> la Legge 7 agosto 1990, n. 241 “Nuove norme in materia di procedimento amministrativo e di diritto di accesso ai documenti amministrat</w:t>
      </w:r>
      <w:proofErr w:type="gramEnd"/>
      <w:r w:rsidRPr="00B52195">
        <w:rPr>
          <w:color w:val="000000"/>
          <w:highlight w:val="white"/>
          <w:lang w:val="it-IT"/>
        </w:rPr>
        <w:t xml:space="preserve">ivi” e </w:t>
      </w:r>
      <w:proofErr w:type="spellStart"/>
      <w:r w:rsidRPr="00B52195">
        <w:rPr>
          <w:color w:val="000000"/>
          <w:highlight w:val="white"/>
          <w:lang w:val="it-IT"/>
        </w:rPr>
        <w:t>ss.mm.ii.</w:t>
      </w:r>
      <w:proofErr w:type="spellEnd"/>
      <w:r w:rsidRPr="00B52195">
        <w:rPr>
          <w:color w:val="000000"/>
          <w:highlight w:val="white"/>
          <w:lang w:val="it-IT"/>
        </w:rPr>
        <w:t>;</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40" w:name="bookmark=id.bczylbfx1vrm" w:colFirst="0" w:colLast="0"/>
      <w:bookmarkStart w:id="41" w:name="bookmark=id.ekt6q9vbpp4w" w:colFirst="0" w:colLast="0"/>
      <w:bookmarkEnd w:id="40"/>
      <w:bookmarkEnd w:id="41"/>
      <w:proofErr w:type="gramStart"/>
      <w:r w:rsidRPr="00B52195">
        <w:rPr>
          <w:b/>
          <w:color w:val="000000"/>
          <w:highlight w:val="white"/>
          <w:lang w:val="it-IT"/>
        </w:rPr>
        <w:t>VISTA</w:t>
      </w:r>
      <w:r w:rsidRPr="00B52195">
        <w:rPr>
          <w:color w:val="000000"/>
          <w:highlight w:val="white"/>
          <w:lang w:val="it-IT"/>
        </w:rPr>
        <w:t xml:space="preserve"> la Legge 15 marzo 1997 n. 59, concernente “Delega al Governo per il conferimento di funzioni e compiti alle regioni ed enti locali, pe</w:t>
      </w:r>
      <w:proofErr w:type="gramEnd"/>
      <w:r w:rsidRPr="00B52195">
        <w:rPr>
          <w:color w:val="000000"/>
          <w:highlight w:val="white"/>
          <w:lang w:val="it-IT"/>
        </w:rPr>
        <w:t>r la riforma della Pubblica Amministrazione e per la semplificazione amministrativa";</w:t>
      </w:r>
    </w:p>
    <w:p w:rsidR="00535F84" w:rsidRDefault="00B20D12">
      <w:pPr>
        <w:pStyle w:val="normal"/>
        <w:pBdr>
          <w:top w:val="nil"/>
          <w:left w:val="nil"/>
          <w:bottom w:val="nil"/>
          <w:right w:val="nil"/>
          <w:between w:val="nil"/>
        </w:pBdr>
        <w:spacing w:line="276" w:lineRule="auto"/>
        <w:jc w:val="both"/>
        <w:rPr>
          <w:color w:val="000000"/>
        </w:rPr>
      </w:pPr>
      <w:bookmarkStart w:id="42" w:name="bookmark=id.i78phn3nsh31" w:colFirst="0" w:colLast="0"/>
      <w:bookmarkStart w:id="43" w:name="bookmark=id.ibg8acijbz6f" w:colFirst="0" w:colLast="0"/>
      <w:bookmarkEnd w:id="42"/>
      <w:bookmarkEnd w:id="43"/>
      <w:r w:rsidRPr="00B52195">
        <w:rPr>
          <w:b/>
          <w:color w:val="000000"/>
          <w:highlight w:val="white"/>
          <w:lang w:val="it-IT"/>
        </w:rPr>
        <w:t xml:space="preserve">VISTO </w:t>
      </w:r>
      <w:r w:rsidRPr="00B52195">
        <w:rPr>
          <w:color w:val="000000"/>
          <w:highlight w:val="white"/>
          <w:lang w:val="it-IT"/>
        </w:rPr>
        <w:t xml:space="preserve">il D.P.R. 8 marzo 1999, n. 275, concernente il Regolamento recante norme in materia di autonomia delle Istituzioni Scolastiche, ai sensi dell'art. </w:t>
      </w:r>
      <w:proofErr w:type="gramStart"/>
      <w:r>
        <w:rPr>
          <w:color w:val="000000"/>
          <w:highlight w:val="white"/>
        </w:rPr>
        <w:t>21</w:t>
      </w:r>
      <w:proofErr w:type="gramEnd"/>
      <w:r>
        <w:rPr>
          <w:color w:val="000000"/>
          <w:highlight w:val="white"/>
        </w:rPr>
        <w:t xml:space="preserve"> </w:t>
      </w:r>
      <w:proofErr w:type="spellStart"/>
      <w:r>
        <w:rPr>
          <w:color w:val="000000"/>
          <w:highlight w:val="white"/>
        </w:rPr>
        <w:t>della</w:t>
      </w:r>
      <w:proofErr w:type="spellEnd"/>
      <w:r>
        <w:rPr>
          <w:color w:val="000000"/>
          <w:highlight w:val="white"/>
        </w:rPr>
        <w:t xml:space="preserve"> </w:t>
      </w:r>
      <w:proofErr w:type="spellStart"/>
      <w:r>
        <w:rPr>
          <w:color w:val="000000"/>
          <w:highlight w:val="white"/>
        </w:rPr>
        <w:t>Legge</w:t>
      </w:r>
      <w:proofErr w:type="spellEnd"/>
      <w:r>
        <w:rPr>
          <w:color w:val="000000"/>
          <w:highlight w:val="white"/>
        </w:rPr>
        <w:t xml:space="preserve"> 15 </w:t>
      </w:r>
      <w:proofErr w:type="spellStart"/>
      <w:r>
        <w:rPr>
          <w:color w:val="000000"/>
          <w:highlight w:val="white"/>
        </w:rPr>
        <w:t>marzo</w:t>
      </w:r>
      <w:proofErr w:type="spellEnd"/>
      <w:r>
        <w:rPr>
          <w:color w:val="000000"/>
          <w:highlight w:val="white"/>
        </w:rPr>
        <w:t xml:space="preserve"> 1997, n. 59;</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44" w:name="bookmark=id.vd0ofzqnl4dz" w:colFirst="0" w:colLast="0"/>
      <w:bookmarkStart w:id="45" w:name="bookmark=id.nshyw8ma4t1p" w:colFirst="0" w:colLast="0"/>
      <w:bookmarkEnd w:id="44"/>
      <w:bookmarkEnd w:id="45"/>
      <w:r w:rsidRPr="00B52195">
        <w:rPr>
          <w:b/>
          <w:color w:val="000000"/>
          <w:highlight w:val="white"/>
          <w:lang w:val="it-IT"/>
        </w:rPr>
        <w:t>VISTA</w:t>
      </w:r>
      <w:r w:rsidRPr="00B52195">
        <w:rPr>
          <w:color w:val="000000"/>
          <w:highlight w:val="white"/>
          <w:lang w:val="it-IT"/>
        </w:rPr>
        <w:t xml:space="preserve"> la Legge 13 luglio 2015 n. 107, concernente “Riforma del sistema nazionale </w:t>
      </w:r>
      <w:proofErr w:type="gramStart"/>
      <w:r w:rsidRPr="00B52195">
        <w:rPr>
          <w:color w:val="000000"/>
          <w:highlight w:val="white"/>
          <w:lang w:val="it-IT"/>
        </w:rPr>
        <w:t xml:space="preserve">di </w:t>
      </w:r>
      <w:proofErr w:type="gramEnd"/>
      <w:r w:rsidRPr="00B52195">
        <w:rPr>
          <w:color w:val="000000"/>
          <w:highlight w:val="white"/>
          <w:lang w:val="it-IT"/>
        </w:rPr>
        <w:t>istruzione e formazione e delega per il riordino delle disposizioni legislative vigenti”;</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46" w:name="bookmark=id.ekspdmx3r54" w:colFirst="0" w:colLast="0"/>
      <w:bookmarkStart w:id="47" w:name="bookmark=id.j7rq4thvfmet" w:colFirst="0" w:colLast="0"/>
      <w:bookmarkEnd w:id="46"/>
      <w:bookmarkEnd w:id="47"/>
      <w:r w:rsidRPr="00B52195">
        <w:rPr>
          <w:b/>
          <w:color w:val="000000"/>
          <w:highlight w:val="white"/>
          <w:lang w:val="it-IT"/>
        </w:rPr>
        <w:lastRenderedPageBreak/>
        <w:t xml:space="preserve">VISTO </w:t>
      </w:r>
      <w:r w:rsidRPr="00B52195">
        <w:rPr>
          <w:color w:val="000000"/>
          <w:highlight w:val="white"/>
          <w:lang w:val="it-IT"/>
        </w:rPr>
        <w:t xml:space="preserve">il Decreto Legislativo n. 36 del 31/03/2023 recante il Codice dei Contratti Pubblici, come modificato dalle disposizioni integrative e correttive di cui al D.lgs. 209/2024, e in particolare </w:t>
      </w:r>
      <w:r w:rsidRPr="00B52195">
        <w:rPr>
          <w:b/>
          <w:color w:val="000000"/>
          <w:highlight w:val="white"/>
          <w:lang w:val="it-IT"/>
        </w:rPr>
        <w:t>VISTI</w:t>
      </w:r>
      <w:r w:rsidRPr="00B52195">
        <w:rPr>
          <w:color w:val="000000"/>
          <w:highlight w:val="white"/>
          <w:lang w:val="it-IT"/>
        </w:rPr>
        <w:t xml:space="preserve"> gli articoli: </w:t>
      </w:r>
      <w:proofErr w:type="gramStart"/>
      <w:r w:rsidRPr="00B52195">
        <w:rPr>
          <w:color w:val="000000"/>
          <w:highlight w:val="white"/>
          <w:lang w:val="it-IT"/>
        </w:rPr>
        <w:t>15</w:t>
      </w:r>
      <w:proofErr w:type="gramEnd"/>
      <w:r w:rsidRPr="00B52195">
        <w:rPr>
          <w:color w:val="000000"/>
          <w:highlight w:val="white"/>
          <w:lang w:val="it-IT"/>
        </w:rPr>
        <w:t>, 16,17, l’All. I.2;</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48" w:name="bookmark=id.sbabsagndbmk" w:colFirst="0" w:colLast="0"/>
      <w:bookmarkStart w:id="49" w:name="bookmark=id.n4s5tgrjvqs4" w:colFirst="0" w:colLast="0"/>
      <w:bookmarkEnd w:id="48"/>
      <w:bookmarkEnd w:id="49"/>
      <w:r w:rsidRPr="00B52195">
        <w:rPr>
          <w:b/>
          <w:color w:val="000000"/>
          <w:highlight w:val="white"/>
          <w:lang w:val="it-IT"/>
        </w:rPr>
        <w:t xml:space="preserve">VISTO </w:t>
      </w:r>
      <w:r w:rsidRPr="00B52195">
        <w:rPr>
          <w:color w:val="000000"/>
          <w:highlight w:val="white"/>
          <w:lang w:val="it-IT"/>
        </w:rPr>
        <w:t xml:space="preserve">l’art. </w:t>
      </w:r>
      <w:proofErr w:type="gramStart"/>
      <w:r w:rsidRPr="00B52195">
        <w:rPr>
          <w:color w:val="000000"/>
          <w:highlight w:val="white"/>
          <w:lang w:val="it-IT"/>
        </w:rPr>
        <w:t>11</w:t>
      </w:r>
      <w:proofErr w:type="gramEnd"/>
      <w:r w:rsidRPr="00B52195">
        <w:rPr>
          <w:color w:val="000000"/>
          <w:highlight w:val="white"/>
          <w:lang w:val="it-IT"/>
        </w:rPr>
        <w:t xml:space="preserve"> della Legge 16 gennaio 2003, n. 3, recante “Disposizioni </w:t>
      </w:r>
      <w:proofErr w:type="spellStart"/>
      <w:r w:rsidRPr="00B52195">
        <w:rPr>
          <w:color w:val="000000"/>
          <w:highlight w:val="white"/>
          <w:lang w:val="it-IT"/>
        </w:rPr>
        <w:t>ordinamentali</w:t>
      </w:r>
      <w:proofErr w:type="spellEnd"/>
      <w:r w:rsidRPr="00B52195">
        <w:rPr>
          <w:color w:val="000000"/>
          <w:highlight w:val="white"/>
          <w:lang w:val="it-IT"/>
        </w:rPr>
        <w:t xml:space="preserve"> in materia di pubblica amministrazione”, in forza del quale “</w:t>
      </w:r>
      <w:r w:rsidRPr="00B52195">
        <w:rPr>
          <w:i/>
          <w:color w:val="000000"/>
          <w:highlight w:val="white"/>
          <w:lang w:val="it-IT"/>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50" w:name="bookmark=id.jc5m35jdvsrt" w:colFirst="0" w:colLast="0"/>
      <w:bookmarkStart w:id="51" w:name="bookmark=id.pnofeoaw6taq" w:colFirst="0" w:colLast="0"/>
      <w:bookmarkEnd w:id="50"/>
      <w:bookmarkEnd w:id="51"/>
      <w:r w:rsidRPr="00B52195">
        <w:rPr>
          <w:b/>
          <w:color w:val="000000"/>
          <w:highlight w:val="white"/>
          <w:lang w:val="it-IT"/>
        </w:rPr>
        <w:t xml:space="preserve">VISTO </w:t>
      </w:r>
      <w:r w:rsidRPr="00B52195">
        <w:rPr>
          <w:color w:val="000000"/>
          <w:highlight w:val="white"/>
          <w:lang w:val="it-IT"/>
        </w:rPr>
        <w:t>l’art. 3 della Legge 13 agosto 2010, n. 136, recante il “Piano straordinario contro le mafie, nonché delega al Governo in materia di normativa antimafia”, in forza del quale “</w:t>
      </w:r>
      <w:r w:rsidRPr="00B52195">
        <w:rPr>
          <w:i/>
          <w:color w:val="000000"/>
          <w:highlight w:val="white"/>
          <w:lang w:val="it-IT"/>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7">
        <w:r w:rsidRPr="00B52195">
          <w:rPr>
            <w:i/>
            <w:color w:val="000000"/>
            <w:highlight w:val="white"/>
            <w:u w:val="single"/>
            <w:lang w:val="it-IT"/>
          </w:rPr>
          <w:t>articolo 11 della legge 16 gennaio 2003, n. 3</w:t>
        </w:r>
      </w:hyperlink>
      <w:r w:rsidRPr="00B52195">
        <w:rPr>
          <w:i/>
          <w:color w:val="000000"/>
          <w:highlight w:val="white"/>
          <w:lang w:val="it-IT"/>
        </w:rPr>
        <w:t>, il codice unico di progetto (CUP)</w:t>
      </w:r>
      <w:r w:rsidRPr="00B52195">
        <w:rPr>
          <w:color w:val="000000"/>
          <w:highlight w:val="white"/>
          <w:lang w:val="it-IT"/>
        </w:rPr>
        <w:t>”;</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52" w:name="bookmark=id.kgp6ilch68pe" w:colFirst="0" w:colLast="0"/>
      <w:bookmarkStart w:id="53" w:name="bookmark=id.xw1xeidgvvc7" w:colFirst="0" w:colLast="0"/>
      <w:bookmarkEnd w:id="52"/>
      <w:bookmarkEnd w:id="53"/>
      <w:r w:rsidRPr="00B52195">
        <w:rPr>
          <w:b/>
          <w:color w:val="000000"/>
          <w:highlight w:val="white"/>
          <w:lang w:val="it-IT"/>
        </w:rPr>
        <w:t>VISTA</w:t>
      </w:r>
      <w:r w:rsidRPr="00B52195">
        <w:rPr>
          <w:color w:val="000000"/>
          <w:highlight w:val="white"/>
          <w:lang w:val="it-IT"/>
        </w:rPr>
        <w:t xml:space="preserve"> la Determinazione ANAC n. 4 del 7 luglio 2011, recante le “</w:t>
      </w:r>
      <w:r w:rsidRPr="00B52195">
        <w:rPr>
          <w:i/>
          <w:color w:val="000000"/>
          <w:highlight w:val="white"/>
          <w:lang w:val="it-IT"/>
        </w:rPr>
        <w:t xml:space="preserve">Linee guida sulla </w:t>
      </w:r>
      <w:proofErr w:type="spellStart"/>
      <w:r w:rsidRPr="00B52195">
        <w:rPr>
          <w:i/>
          <w:color w:val="000000"/>
          <w:highlight w:val="white"/>
          <w:lang w:val="it-IT"/>
        </w:rPr>
        <w:t>tracciabilita’</w:t>
      </w:r>
      <w:proofErr w:type="spellEnd"/>
      <w:r w:rsidRPr="00B52195">
        <w:rPr>
          <w:i/>
          <w:color w:val="000000"/>
          <w:highlight w:val="white"/>
          <w:lang w:val="it-IT"/>
        </w:rPr>
        <w:t xml:space="preserve"> dei flussi finanziari ai sensi dell’articolo </w:t>
      </w:r>
      <w:proofErr w:type="gramStart"/>
      <w:r w:rsidRPr="00B52195">
        <w:rPr>
          <w:i/>
          <w:color w:val="000000"/>
          <w:highlight w:val="white"/>
          <w:lang w:val="it-IT"/>
        </w:rPr>
        <w:t>3</w:t>
      </w:r>
      <w:proofErr w:type="gramEnd"/>
      <w:r w:rsidRPr="00B52195">
        <w:rPr>
          <w:i/>
          <w:color w:val="000000"/>
          <w:highlight w:val="white"/>
          <w:lang w:val="it-IT"/>
        </w:rPr>
        <w:t xml:space="preserve"> della legge 13 agosto 2010, n. 136</w:t>
      </w:r>
      <w:r w:rsidRPr="00B52195">
        <w:rPr>
          <w:color w:val="000000"/>
          <w:highlight w:val="white"/>
          <w:lang w:val="it-IT"/>
        </w:rPr>
        <w:t>”, come aggiornata dalla delibera ANAC n. 556/2017 e da ultimo modificata dalla delibera ANAC n. 371/2022;</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54" w:name="bookmark=id.lg98uufx6eft" w:colFirst="0" w:colLast="0"/>
      <w:bookmarkStart w:id="55" w:name="bookmark=id.m1ym72k317gl" w:colFirst="0" w:colLast="0"/>
      <w:bookmarkEnd w:id="54"/>
      <w:bookmarkEnd w:id="55"/>
      <w:r w:rsidRPr="00B52195">
        <w:rPr>
          <w:b/>
          <w:color w:val="000000"/>
          <w:highlight w:val="white"/>
          <w:lang w:val="it-IT"/>
        </w:rPr>
        <w:t>VISTA</w:t>
      </w:r>
      <w:r w:rsidRPr="00B52195">
        <w:rPr>
          <w:color w:val="000000"/>
          <w:highlight w:val="white"/>
          <w:lang w:val="it-IT"/>
        </w:rPr>
        <w:t xml:space="preserve"> la delibera del CIPE n. 63 del 26 novembre 2020 che introduce la normativa attuativa della riforma del CUP;</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56" w:name="bookmark=id.77ztmzwckf9m" w:colFirst="0" w:colLast="0"/>
      <w:bookmarkStart w:id="57" w:name="bookmark=id.866b4ynhm53i" w:colFirst="0" w:colLast="0"/>
      <w:bookmarkEnd w:id="56"/>
      <w:bookmarkEnd w:id="57"/>
      <w:r w:rsidRPr="00B52195">
        <w:rPr>
          <w:b/>
          <w:color w:val="000000"/>
          <w:highlight w:val="white"/>
          <w:lang w:val="it-IT"/>
        </w:rPr>
        <w:t>RITENUTO</w:t>
      </w:r>
      <w:r w:rsidRPr="00B52195">
        <w:rPr>
          <w:color w:val="000000"/>
          <w:highlight w:val="white"/>
          <w:lang w:val="it-IT"/>
        </w:rPr>
        <w:t xml:space="preserve"> che questa Istituzione scolastica ha provveduto prioritariamente </w:t>
      </w:r>
      <w:proofErr w:type="gramStart"/>
      <w:r w:rsidRPr="00B52195">
        <w:rPr>
          <w:color w:val="000000"/>
          <w:highlight w:val="white"/>
          <w:lang w:val="it-IT"/>
        </w:rPr>
        <w:t>ad</w:t>
      </w:r>
      <w:proofErr w:type="gramEnd"/>
      <w:r w:rsidRPr="00B52195">
        <w:rPr>
          <w:color w:val="000000"/>
          <w:highlight w:val="white"/>
          <w:lang w:val="it-IT"/>
        </w:rPr>
        <w:t xml:space="preserve"> individuare la figura  richiesta, anche attraverso ricognizione del personale interno alla stessa Istituzione;</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58" w:name="bookmark=id.hs9nhdvq1c" w:colFirst="0" w:colLast="0"/>
      <w:bookmarkStart w:id="59" w:name="bookmark=id.a0lioftto0ey" w:colFirst="0" w:colLast="0"/>
      <w:bookmarkEnd w:id="58"/>
      <w:bookmarkEnd w:id="59"/>
      <w:r w:rsidRPr="00B52195">
        <w:rPr>
          <w:b/>
          <w:color w:val="000000"/>
          <w:highlight w:val="white"/>
          <w:lang w:val="it-IT"/>
        </w:rPr>
        <w:t xml:space="preserve">PRESO ATTO </w:t>
      </w:r>
      <w:r w:rsidRPr="00B52195">
        <w:rPr>
          <w:color w:val="000000"/>
          <w:highlight w:val="white"/>
          <w:lang w:val="it-IT"/>
        </w:rPr>
        <w:t xml:space="preserve">che il Dirigente Scolastico, </w:t>
      </w:r>
      <w:bookmarkStart w:id="60" w:name="bookmark=id.hpruff1z7a2b" w:colFirst="0" w:colLast="0"/>
      <w:bookmarkEnd w:id="60"/>
      <w:r w:rsidRPr="00B52195">
        <w:rPr>
          <w:color w:val="000000"/>
          <w:highlight w:val="white"/>
          <w:lang w:val="it-IT"/>
        </w:rPr>
        <w:t xml:space="preserve">Dott.ssa Elisabetta Libralato, è stato nominato quale Responsabile del Procedimento in questione, ai sensi dell’art. </w:t>
      </w:r>
      <w:proofErr w:type="gramStart"/>
      <w:r w:rsidRPr="00B52195">
        <w:rPr>
          <w:color w:val="000000"/>
          <w:highlight w:val="white"/>
          <w:lang w:val="it-IT"/>
        </w:rPr>
        <w:t>5</w:t>
      </w:r>
      <w:proofErr w:type="gramEnd"/>
      <w:r w:rsidRPr="00B52195">
        <w:rPr>
          <w:color w:val="000000"/>
          <w:highlight w:val="white"/>
          <w:lang w:val="it-IT"/>
        </w:rPr>
        <w:t xml:space="preserve"> della Legge n. 241/1990;</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61" w:name="bookmark=id.5w2jrzrx1qe0" w:colFirst="0" w:colLast="0"/>
      <w:bookmarkStart w:id="62" w:name="bookmark=id.gb0dyew2ia5x" w:colFirst="0" w:colLast="0"/>
      <w:bookmarkEnd w:id="61"/>
      <w:bookmarkEnd w:id="62"/>
      <w:r w:rsidRPr="00B52195">
        <w:rPr>
          <w:b/>
          <w:color w:val="000000"/>
          <w:highlight w:val="white"/>
          <w:lang w:val="it-IT"/>
        </w:rPr>
        <w:t xml:space="preserve">VISTO </w:t>
      </w:r>
      <w:r w:rsidRPr="00B52195">
        <w:rPr>
          <w:color w:val="000000"/>
          <w:highlight w:val="white"/>
          <w:lang w:val="it-IT"/>
        </w:rPr>
        <w:t>il Piano Triennale dell’Offerta Formativa (PTOF);</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63" w:name="bookmark=id.yvnmp47kmvpa" w:colFirst="0" w:colLast="0"/>
      <w:bookmarkStart w:id="64" w:name="bookmark=id.jnp8b59iczce" w:colFirst="0" w:colLast="0"/>
      <w:bookmarkEnd w:id="63"/>
      <w:bookmarkEnd w:id="64"/>
      <w:r w:rsidRPr="00B52195">
        <w:rPr>
          <w:b/>
          <w:color w:val="000000"/>
          <w:highlight w:val="white"/>
          <w:lang w:val="it-IT"/>
        </w:rPr>
        <w:t>VISTO</w:t>
      </w:r>
      <w:r w:rsidRPr="00B52195">
        <w:rPr>
          <w:color w:val="000000"/>
          <w:highlight w:val="white"/>
          <w:lang w:val="it-IT"/>
        </w:rPr>
        <w:t xml:space="preserve"> il Programma Annuale </w:t>
      </w:r>
      <w:proofErr w:type="spellStart"/>
      <w:r w:rsidRPr="00B52195">
        <w:rPr>
          <w:color w:val="000000"/>
          <w:highlight w:val="white"/>
          <w:lang w:val="it-IT"/>
        </w:rPr>
        <w:t>E.</w:t>
      </w:r>
      <w:r w:rsidRPr="00B52195">
        <w:rPr>
          <w:color w:val="000000"/>
          <w:lang w:val="it-IT"/>
        </w:rPr>
        <w:t>F.</w:t>
      </w:r>
      <w:proofErr w:type="spellEnd"/>
      <w:r w:rsidRPr="00B52195">
        <w:rPr>
          <w:color w:val="000000"/>
          <w:lang w:val="it-IT"/>
        </w:rPr>
        <w:t xml:space="preserve"> </w:t>
      </w:r>
      <w:r w:rsidRPr="00B52195">
        <w:rPr>
          <w:lang w:val="it-IT"/>
        </w:rPr>
        <w:t>2025</w:t>
      </w:r>
      <w:r w:rsidRPr="00B52195">
        <w:rPr>
          <w:color w:val="000000"/>
          <w:highlight w:val="white"/>
          <w:lang w:val="it-IT"/>
        </w:rPr>
        <w:t>;</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65" w:name="bookmark=id.cjbwnehg1ygo" w:colFirst="0" w:colLast="0"/>
      <w:bookmarkStart w:id="66" w:name="bookmark=id.a0yw7tk1t4sm" w:colFirst="0" w:colLast="0"/>
      <w:bookmarkEnd w:id="65"/>
      <w:bookmarkEnd w:id="66"/>
      <w:r w:rsidRPr="00B52195">
        <w:rPr>
          <w:b/>
          <w:color w:val="000000"/>
          <w:highlight w:val="white"/>
          <w:lang w:val="it-IT"/>
        </w:rPr>
        <w:t>VISTO</w:t>
      </w:r>
      <w:r w:rsidRPr="00B52195">
        <w:rPr>
          <w:color w:val="000000"/>
          <w:highlight w:val="white"/>
          <w:lang w:val="it-IT"/>
        </w:rPr>
        <w:t xml:space="preserve"> il QUADERNO N. 3 del Ministero dell’Istruzione, del novembre 2020, nell’attuale versione Terzo aggiornamento Dicembre 2024</w:t>
      </w:r>
      <w:proofErr w:type="gramStart"/>
      <w:r w:rsidRPr="00B52195">
        <w:rPr>
          <w:color w:val="000000"/>
          <w:highlight w:val="white"/>
          <w:lang w:val="it-IT"/>
        </w:rPr>
        <w:t xml:space="preserve"> ,</w:t>
      </w:r>
      <w:proofErr w:type="gramEnd"/>
      <w:r w:rsidRPr="00B52195">
        <w:rPr>
          <w:color w:val="000000"/>
          <w:highlight w:val="white"/>
          <w:lang w:val="it-IT"/>
        </w:rPr>
        <w:t>recante Istruzioni per il conferimento di incarichi individuali;</w:t>
      </w:r>
    </w:p>
    <w:p w:rsidR="00535F84" w:rsidRPr="00B52195" w:rsidRDefault="00B20D12">
      <w:pPr>
        <w:pStyle w:val="normal"/>
        <w:pBdr>
          <w:top w:val="nil"/>
          <w:left w:val="nil"/>
          <w:bottom w:val="nil"/>
          <w:right w:val="nil"/>
          <w:between w:val="nil"/>
        </w:pBdr>
        <w:spacing w:line="276" w:lineRule="auto"/>
        <w:rPr>
          <w:color w:val="000000"/>
          <w:lang w:val="it-IT"/>
        </w:rPr>
      </w:pPr>
      <w:bookmarkStart w:id="67" w:name="bookmark=id.tzkg06x0vak8" w:colFirst="0" w:colLast="0"/>
      <w:bookmarkStart w:id="68" w:name="bookmark=id.hw3629su9cy3" w:colFirst="0" w:colLast="0"/>
      <w:bookmarkEnd w:id="67"/>
      <w:bookmarkEnd w:id="68"/>
      <w:r w:rsidRPr="00B52195">
        <w:rPr>
          <w:b/>
          <w:color w:val="000000"/>
          <w:highlight w:val="white"/>
          <w:lang w:val="it-IT"/>
        </w:rPr>
        <w:t>PRESO ATTO</w:t>
      </w:r>
      <w:r w:rsidRPr="00B52195">
        <w:rPr>
          <w:color w:val="000000"/>
          <w:highlight w:val="white"/>
          <w:lang w:val="it-IT"/>
        </w:rPr>
        <w:t xml:space="preserve"> che la linea di finanziamento che interessa codesta scuola è:</w:t>
      </w:r>
    </w:p>
    <w:p w:rsidR="00535F84" w:rsidRPr="00B52195" w:rsidRDefault="00B20D12">
      <w:pPr>
        <w:pStyle w:val="normal"/>
        <w:numPr>
          <w:ilvl w:val="0"/>
          <w:numId w:val="1"/>
        </w:numPr>
        <w:pBdr>
          <w:top w:val="nil"/>
          <w:left w:val="nil"/>
          <w:bottom w:val="nil"/>
          <w:right w:val="nil"/>
          <w:between w:val="nil"/>
        </w:pBdr>
        <w:tabs>
          <w:tab w:val="left" w:pos="707"/>
        </w:tabs>
        <w:spacing w:line="276" w:lineRule="auto"/>
        <w:ind w:hanging="283"/>
        <w:rPr>
          <w:color w:val="000000"/>
          <w:highlight w:val="white"/>
          <w:lang w:val="it-IT"/>
        </w:rPr>
      </w:pPr>
      <w:bookmarkStart w:id="69" w:name="bookmark=id.j47pgbxof8n" w:colFirst="0" w:colLast="0"/>
      <w:bookmarkEnd w:id="69"/>
      <w:r w:rsidRPr="00B52195">
        <w:rPr>
          <w:color w:val="000000"/>
          <w:highlight w:val="white"/>
          <w:lang w:val="it-IT"/>
        </w:rPr>
        <w:t xml:space="preserve">D.M. 65/2023 - PNRR - Missione 4 – Istruzione e Ricerca – </w:t>
      </w:r>
      <w:proofErr w:type="gramStart"/>
      <w:r w:rsidRPr="00B52195">
        <w:rPr>
          <w:color w:val="000000"/>
          <w:highlight w:val="white"/>
          <w:lang w:val="it-IT"/>
        </w:rPr>
        <w:t>Componente</w:t>
      </w:r>
      <w:proofErr w:type="gramEnd"/>
      <w:r w:rsidRPr="00B52195">
        <w:rPr>
          <w:color w:val="000000"/>
          <w:highlight w:val="white"/>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B52195">
        <w:rPr>
          <w:color w:val="000000"/>
          <w:highlight w:val="white"/>
          <w:lang w:val="it-IT"/>
        </w:rPr>
        <w:t>Next</w:t>
      </w:r>
      <w:proofErr w:type="spellEnd"/>
      <w:r w:rsidRPr="00B52195">
        <w:rPr>
          <w:color w:val="000000"/>
          <w:highlight w:val="white"/>
          <w:lang w:val="it-IT"/>
        </w:rPr>
        <w:t xml:space="preserve"> Generation EU</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70" w:name="bookmark=id.333v3jtyz75y" w:colFirst="0" w:colLast="0"/>
      <w:bookmarkStart w:id="71" w:name="bookmark=id.xmhebtfp4sqb" w:colFirst="0" w:colLast="0"/>
      <w:bookmarkEnd w:id="70"/>
      <w:bookmarkEnd w:id="71"/>
      <w:r w:rsidRPr="00B52195">
        <w:rPr>
          <w:b/>
          <w:color w:val="000000"/>
          <w:highlight w:val="white"/>
          <w:lang w:val="it-IT"/>
        </w:rPr>
        <w:t>VISTO</w:t>
      </w:r>
      <w:r w:rsidRPr="00B52195">
        <w:rPr>
          <w:color w:val="000000"/>
          <w:highlight w:val="white"/>
          <w:lang w:val="it-IT"/>
        </w:rPr>
        <w:t xml:space="preserve"> l’accordo di concessione </w:t>
      </w:r>
      <w:proofErr w:type="spellStart"/>
      <w:proofErr w:type="gramStart"/>
      <w:r w:rsidRPr="00B52195">
        <w:rPr>
          <w:color w:val="000000"/>
          <w:highlight w:val="white"/>
          <w:lang w:val="it-IT"/>
        </w:rPr>
        <w:t>prot</w:t>
      </w:r>
      <w:proofErr w:type="spellEnd"/>
      <w:r w:rsidRPr="00B52195">
        <w:rPr>
          <w:color w:val="000000"/>
          <w:highlight w:val="white"/>
          <w:lang w:val="it-IT"/>
        </w:rPr>
        <w:t>.</w:t>
      </w:r>
      <w:proofErr w:type="gramEnd"/>
      <w:r w:rsidRPr="00B52195">
        <w:rPr>
          <w:color w:val="000000"/>
          <w:highlight w:val="white"/>
          <w:lang w:val="it-IT"/>
        </w:rPr>
        <w:t xml:space="preserve"> n. </w:t>
      </w:r>
      <w:bookmarkStart w:id="72" w:name="bookmark=id.tll2aj7fiq6e" w:colFirst="0" w:colLast="0"/>
      <w:bookmarkEnd w:id="72"/>
      <w:r w:rsidRPr="00B52195">
        <w:rPr>
          <w:color w:val="000000"/>
          <w:highlight w:val="white"/>
          <w:lang w:val="it-IT"/>
        </w:rPr>
        <w:t xml:space="preserve">22941 del 18/02/2024, firmato dal Ministero dell’istruzione e del merito, rappresentato dalla dott.ssa Montesarchio, Direttore generale e coordinatrice dell’Unità di missione per il Piano nazionale di ripresa e resilienza, che autorizza l'attuazione del progetto </w:t>
      </w:r>
      <w:bookmarkStart w:id="73" w:name="bookmark=id.2qhjtz5toizt" w:colFirst="0" w:colLast="0"/>
      <w:bookmarkEnd w:id="73"/>
      <w:r w:rsidRPr="00B52195">
        <w:rPr>
          <w:color w:val="000000"/>
          <w:highlight w:val="white"/>
          <w:lang w:val="it-IT"/>
        </w:rPr>
        <w:t>M4C1I3.1-2023-1143-P-40752 dal titolo "</w:t>
      </w:r>
      <w:bookmarkStart w:id="74" w:name="bookmark=id.7sn9fyigv23d" w:colFirst="0" w:colLast="0"/>
      <w:bookmarkEnd w:id="74"/>
      <w:r w:rsidRPr="00B52195">
        <w:rPr>
          <w:color w:val="000000"/>
          <w:highlight w:val="white"/>
          <w:lang w:val="it-IT"/>
        </w:rPr>
        <w:t>PROGRAMMARE PER COMUNICARE" per un importo pari a €</w:t>
      </w:r>
      <w:bookmarkStart w:id="75" w:name="bookmark=id.sctn3ocmggpr" w:colFirst="0" w:colLast="0"/>
      <w:bookmarkEnd w:id="75"/>
      <w:r w:rsidRPr="00B52195">
        <w:rPr>
          <w:color w:val="000000"/>
          <w:highlight w:val="white"/>
          <w:lang w:val="it-IT"/>
        </w:rPr>
        <w:t>105751,67;</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76" w:name="bookmark=id.qwi8ifey25h7" w:colFirst="0" w:colLast="0"/>
      <w:bookmarkStart w:id="77" w:name="bookmark=id.i299v8hgo5nk" w:colFirst="0" w:colLast="0"/>
      <w:bookmarkEnd w:id="76"/>
      <w:bookmarkEnd w:id="77"/>
      <w:proofErr w:type="gramStart"/>
      <w:r w:rsidRPr="00B52195">
        <w:rPr>
          <w:b/>
          <w:color w:val="000000"/>
          <w:highlight w:val="white"/>
          <w:lang w:val="it-IT"/>
        </w:rPr>
        <w:t>VISTA</w:t>
      </w:r>
      <w:r w:rsidRPr="00B52195">
        <w:rPr>
          <w:color w:val="000000"/>
          <w:highlight w:val="white"/>
          <w:lang w:val="it-IT"/>
        </w:rPr>
        <w:t xml:space="preserve"> la delibera n. </w:t>
      </w:r>
      <w:bookmarkStart w:id="78" w:name="bookmark=id.1ky5g8e8f9e5" w:colFirst="0" w:colLast="0"/>
      <w:bookmarkEnd w:id="78"/>
      <w:r w:rsidRPr="00B52195">
        <w:rPr>
          <w:color w:val="000000"/>
          <w:highlight w:val="white"/>
          <w:lang w:val="it-IT"/>
        </w:rPr>
        <w:t>8 del 31/01/2024 del Consiglio di Istituto di adesione al progetto;</w:t>
      </w:r>
      <w:proofErr w:type="gramEnd"/>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b/>
          <w:color w:val="000000"/>
          <w:highlight w:val="white"/>
          <w:lang w:val="it-IT"/>
        </w:rPr>
        <w:t>VISTO</w:t>
      </w:r>
      <w:r w:rsidRPr="00B52195">
        <w:rPr>
          <w:color w:val="000000"/>
          <w:highlight w:val="white"/>
          <w:lang w:val="it-IT"/>
        </w:rPr>
        <w:t xml:space="preserve"> il decreto </w:t>
      </w:r>
      <w:proofErr w:type="spellStart"/>
      <w:proofErr w:type="gramStart"/>
      <w:r w:rsidRPr="00B52195">
        <w:rPr>
          <w:color w:val="000000"/>
          <w:highlight w:val="white"/>
          <w:lang w:val="it-IT"/>
        </w:rPr>
        <w:t>prot</w:t>
      </w:r>
      <w:proofErr w:type="spellEnd"/>
      <w:r w:rsidRPr="00B52195">
        <w:rPr>
          <w:color w:val="000000"/>
          <w:highlight w:val="white"/>
          <w:lang w:val="it-IT"/>
        </w:rPr>
        <w:t>.</w:t>
      </w:r>
      <w:proofErr w:type="gramEnd"/>
      <w:r w:rsidRPr="00B52195">
        <w:rPr>
          <w:color w:val="000000"/>
          <w:highlight w:val="white"/>
          <w:lang w:val="it-IT"/>
        </w:rPr>
        <w:t xml:space="preserve"> n. </w:t>
      </w:r>
      <w:bookmarkStart w:id="79" w:name="bookmark=id.jand8mptv51b" w:colFirst="0" w:colLast="0"/>
      <w:bookmarkEnd w:id="79"/>
      <w:r w:rsidRPr="00B52195">
        <w:rPr>
          <w:color w:val="000000"/>
          <w:highlight w:val="white"/>
          <w:lang w:val="it-IT"/>
        </w:rPr>
        <w:t xml:space="preserve">2091 del 28/02/2024 di formale assunzione al Programma Annuale </w:t>
      </w:r>
      <w:proofErr w:type="spellStart"/>
      <w:r w:rsidRPr="00B52195">
        <w:rPr>
          <w:color w:val="000000"/>
          <w:highlight w:val="white"/>
          <w:lang w:val="it-IT"/>
        </w:rPr>
        <w:t>E.F.</w:t>
      </w:r>
      <w:proofErr w:type="spellEnd"/>
      <w:r w:rsidRPr="00B52195">
        <w:rPr>
          <w:color w:val="000000"/>
          <w:highlight w:val="white"/>
          <w:lang w:val="it-IT"/>
        </w:rPr>
        <w:t xml:space="preserve"> </w:t>
      </w:r>
      <w:r w:rsidRPr="00B52195">
        <w:rPr>
          <w:lang w:val="it-IT"/>
        </w:rPr>
        <w:t>2024</w:t>
      </w:r>
      <w:r w:rsidRPr="00B52195">
        <w:rPr>
          <w:color w:val="000000"/>
          <w:highlight w:val="white"/>
          <w:lang w:val="it-IT"/>
        </w:rPr>
        <w:t xml:space="preserve"> del finanziamento citato;</w:t>
      </w:r>
    </w:p>
    <w:p w:rsidR="00535F84" w:rsidRPr="00CC1FF3" w:rsidRDefault="00B20D12">
      <w:pPr>
        <w:pStyle w:val="normal"/>
        <w:pBdr>
          <w:top w:val="nil"/>
          <w:left w:val="nil"/>
          <w:bottom w:val="nil"/>
          <w:right w:val="nil"/>
          <w:between w:val="nil"/>
        </w:pBdr>
        <w:spacing w:line="276" w:lineRule="auto"/>
        <w:jc w:val="both"/>
        <w:rPr>
          <w:color w:val="000000"/>
          <w:lang w:val="it-IT"/>
        </w:rPr>
      </w:pPr>
      <w:r w:rsidRPr="00B52195">
        <w:rPr>
          <w:b/>
          <w:color w:val="000000"/>
          <w:highlight w:val="white"/>
          <w:lang w:val="it-IT"/>
        </w:rPr>
        <w:t xml:space="preserve">VISTA </w:t>
      </w:r>
      <w:r w:rsidRPr="00B52195">
        <w:rPr>
          <w:color w:val="000000"/>
          <w:highlight w:val="white"/>
          <w:lang w:val="it-IT"/>
        </w:rPr>
        <w:t xml:space="preserve">la propria azione di disseminazione, comunicazione, sensibilizzazione e pubblicizzazione del progetto, </w:t>
      </w:r>
      <w:proofErr w:type="spellStart"/>
      <w:proofErr w:type="gramStart"/>
      <w:r w:rsidRPr="00B52195">
        <w:rPr>
          <w:color w:val="000000"/>
          <w:highlight w:val="white"/>
          <w:lang w:val="it-IT"/>
        </w:rPr>
        <w:t>prot</w:t>
      </w:r>
      <w:proofErr w:type="spellEnd"/>
      <w:r w:rsidRPr="00B52195">
        <w:rPr>
          <w:color w:val="000000"/>
          <w:highlight w:val="white"/>
          <w:lang w:val="it-IT"/>
        </w:rPr>
        <w:t>.</w:t>
      </w:r>
      <w:proofErr w:type="gramEnd"/>
      <w:r w:rsidRPr="00B52195">
        <w:rPr>
          <w:color w:val="000000"/>
          <w:highlight w:val="white"/>
          <w:lang w:val="it-IT"/>
        </w:rPr>
        <w:t xml:space="preserve"> </w:t>
      </w:r>
      <w:bookmarkStart w:id="80" w:name="bookmark=id.qpdlmkhgqvwp" w:colFirst="0" w:colLast="0"/>
      <w:bookmarkEnd w:id="80"/>
      <w:r w:rsidRPr="00CC1FF3">
        <w:rPr>
          <w:color w:val="000000"/>
          <w:highlight w:val="white"/>
          <w:lang w:val="it-IT"/>
        </w:rPr>
        <w:t>2269 del 04/03/2024;</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81" w:name="bookmark=id.ay8qwxau9mxm" w:colFirst="0" w:colLast="0"/>
      <w:bookmarkStart w:id="82" w:name="bookmark=id.m575b0ld3vt3" w:colFirst="0" w:colLast="0"/>
      <w:bookmarkStart w:id="83" w:name="bookmark=id.ceel1mcib7gk" w:colFirst="0" w:colLast="0"/>
      <w:bookmarkStart w:id="84" w:name="bookmark=id.wcw9izduhv14" w:colFirst="0" w:colLast="0"/>
      <w:bookmarkEnd w:id="81"/>
      <w:bookmarkEnd w:id="82"/>
      <w:bookmarkEnd w:id="83"/>
      <w:bookmarkEnd w:id="84"/>
      <w:r w:rsidRPr="00B52195">
        <w:rPr>
          <w:b/>
          <w:color w:val="000000"/>
          <w:highlight w:val="white"/>
          <w:lang w:val="it-IT"/>
        </w:rPr>
        <w:t xml:space="preserve">VISTA </w:t>
      </w:r>
      <w:r w:rsidRPr="00B52195">
        <w:rPr>
          <w:color w:val="000000"/>
          <w:highlight w:val="white"/>
          <w:lang w:val="it-IT"/>
        </w:rPr>
        <w:t xml:space="preserve">la delibera del Collegio dei Docenti n. </w:t>
      </w:r>
      <w:bookmarkStart w:id="85" w:name="bookmark=id.iumhv4q1cn0l" w:colFirst="0" w:colLast="0"/>
      <w:bookmarkEnd w:id="85"/>
      <w:r w:rsidR="009F1BE1">
        <w:rPr>
          <w:color w:val="000000"/>
          <w:highlight w:val="white"/>
          <w:lang w:val="it-IT"/>
        </w:rPr>
        <w:t>29</w:t>
      </w:r>
      <w:r w:rsidR="00CC1FF3">
        <w:rPr>
          <w:color w:val="000000"/>
          <w:highlight w:val="white"/>
          <w:lang w:val="it-IT"/>
        </w:rPr>
        <w:t xml:space="preserve"> </w:t>
      </w:r>
      <w:proofErr w:type="gramStart"/>
      <w:r w:rsidR="00CC1FF3">
        <w:rPr>
          <w:color w:val="000000"/>
          <w:highlight w:val="white"/>
          <w:lang w:val="it-IT"/>
        </w:rPr>
        <w:t xml:space="preserve">del </w:t>
      </w:r>
      <w:proofErr w:type="gramEnd"/>
      <w:r w:rsidR="00CC1FF3">
        <w:rPr>
          <w:color w:val="000000"/>
          <w:highlight w:val="white"/>
          <w:lang w:val="it-IT"/>
        </w:rPr>
        <w:t>12.03.2025</w:t>
      </w:r>
      <w:r w:rsidRPr="00B52195">
        <w:rPr>
          <w:color w:val="000000"/>
          <w:highlight w:val="white"/>
          <w:lang w:val="it-IT"/>
        </w:rPr>
        <w:t xml:space="preserve"> con la quale sono stati individuati i Docenti interni per il conferimento dell'incarico in oggetto;</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86" w:name="bookmark=id.buuv9z9c44ci" w:colFirst="0" w:colLast="0"/>
      <w:bookmarkStart w:id="87" w:name="bookmark=id.84s0rr3d6x9p" w:colFirst="0" w:colLast="0"/>
      <w:bookmarkStart w:id="88" w:name="bookmark=id.ncg443lyrw9t" w:colFirst="0" w:colLast="0"/>
      <w:bookmarkEnd w:id="86"/>
      <w:bookmarkEnd w:id="87"/>
      <w:bookmarkEnd w:id="88"/>
      <w:proofErr w:type="gramStart"/>
      <w:r w:rsidRPr="00B52195">
        <w:rPr>
          <w:b/>
          <w:color w:val="000000"/>
          <w:highlight w:val="white"/>
          <w:lang w:val="it-IT"/>
        </w:rPr>
        <w:t>RILEVATA</w:t>
      </w:r>
      <w:r w:rsidRPr="00B52195">
        <w:rPr>
          <w:color w:val="000000"/>
          <w:highlight w:val="white"/>
          <w:lang w:val="it-IT"/>
        </w:rPr>
        <w:t xml:space="preserve"> la necessità di individuare, prioritariamente tra il personale interno, una figura professionale per lo svolgimento dell’attività c</w:t>
      </w:r>
      <w:proofErr w:type="gramEnd"/>
      <w:r w:rsidRPr="00B52195">
        <w:rPr>
          <w:color w:val="000000"/>
          <w:highlight w:val="white"/>
          <w:lang w:val="it-IT"/>
        </w:rPr>
        <w:t>ome in oggetto;</w:t>
      </w:r>
    </w:p>
    <w:p w:rsidR="00535F84" w:rsidRPr="00B52195" w:rsidRDefault="00B20D12">
      <w:pPr>
        <w:pStyle w:val="normal"/>
        <w:pBdr>
          <w:top w:val="nil"/>
          <w:left w:val="nil"/>
          <w:bottom w:val="nil"/>
          <w:right w:val="nil"/>
          <w:between w:val="nil"/>
        </w:pBdr>
        <w:spacing w:line="276" w:lineRule="auto"/>
        <w:jc w:val="both"/>
        <w:rPr>
          <w:color w:val="000000"/>
          <w:lang w:val="it-IT"/>
        </w:rPr>
      </w:pPr>
      <w:proofErr w:type="gramStart"/>
      <w:r w:rsidRPr="00B52195">
        <w:rPr>
          <w:b/>
          <w:color w:val="000000"/>
          <w:highlight w:val="white"/>
          <w:lang w:val="it-IT"/>
        </w:rPr>
        <w:t>EFFETTUATA</w:t>
      </w:r>
      <w:proofErr w:type="gramEnd"/>
      <w:r w:rsidRPr="00B52195">
        <w:rPr>
          <w:color w:val="000000"/>
          <w:highlight w:val="white"/>
          <w:lang w:val="it-IT"/>
        </w:rPr>
        <w:t xml:space="preserve"> una valutazione di opportunità affinché non si verifichino conflitti di interesse e/o relazionali con colleghi, studenti e famiglie, tenuto conto altresì dell'autonomia professionale richiesta </w:t>
      </w:r>
      <w:r w:rsidRPr="00B52195">
        <w:rPr>
          <w:color w:val="000000"/>
          <w:highlight w:val="white"/>
          <w:lang w:val="it-IT"/>
        </w:rPr>
        <w:lastRenderedPageBreak/>
        <w:t>nell'espletamento delle loro attività (art. 26, CCNL 2006-2009 - Comparto scuola);</w:t>
      </w:r>
    </w:p>
    <w:p w:rsidR="00535F84" w:rsidRPr="00B52195" w:rsidRDefault="00B20D12">
      <w:pPr>
        <w:pStyle w:val="normal"/>
        <w:pBdr>
          <w:top w:val="nil"/>
          <w:left w:val="nil"/>
          <w:bottom w:val="nil"/>
          <w:right w:val="nil"/>
          <w:between w:val="nil"/>
        </w:pBdr>
        <w:spacing w:line="276" w:lineRule="auto"/>
        <w:rPr>
          <w:color w:val="000000"/>
          <w:lang w:val="it-IT"/>
        </w:rPr>
      </w:pPr>
      <w:bookmarkStart w:id="89" w:name="bookmark=id.d01gv1dnjg6r" w:colFirst="0" w:colLast="0"/>
      <w:bookmarkStart w:id="90" w:name="bookmark=id.g5gpd5ki7uil" w:colFirst="0" w:colLast="0"/>
      <w:bookmarkEnd w:id="89"/>
      <w:bookmarkEnd w:id="90"/>
      <w:r w:rsidRPr="00B52195">
        <w:rPr>
          <w:b/>
          <w:color w:val="000000"/>
          <w:highlight w:val="white"/>
          <w:lang w:val="it-IT"/>
        </w:rPr>
        <w:t>VISTA</w:t>
      </w:r>
      <w:r w:rsidRPr="00B52195">
        <w:rPr>
          <w:color w:val="000000"/>
          <w:highlight w:val="white"/>
          <w:lang w:val="it-IT"/>
        </w:rPr>
        <w:t xml:space="preserve"> la Circolare della Funzione Pubblica n. 2/2008;</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91" w:name="bookmark=id.hwhmhlnoyvp0" w:colFirst="0" w:colLast="0"/>
      <w:bookmarkStart w:id="92" w:name="bookmark=id.i8mtg5e006en" w:colFirst="0" w:colLast="0"/>
      <w:bookmarkEnd w:id="91"/>
      <w:bookmarkEnd w:id="92"/>
      <w:r w:rsidRPr="00B52195">
        <w:rPr>
          <w:b/>
          <w:color w:val="000000"/>
          <w:highlight w:val="white"/>
          <w:lang w:val="it-IT"/>
        </w:rPr>
        <w:t>VISTO</w:t>
      </w:r>
      <w:r w:rsidRPr="00B52195">
        <w:rPr>
          <w:color w:val="000000"/>
          <w:highlight w:val="white"/>
          <w:lang w:val="it-IT"/>
        </w:rPr>
        <w:t xml:space="preserve"> in particolare l’art. </w:t>
      </w:r>
      <w:proofErr w:type="gramStart"/>
      <w:r w:rsidRPr="00B52195">
        <w:rPr>
          <w:color w:val="000000"/>
          <w:highlight w:val="white"/>
          <w:lang w:val="it-IT"/>
        </w:rPr>
        <w:t>43</w:t>
      </w:r>
      <w:proofErr w:type="gramEnd"/>
      <w:r w:rsidRPr="00B52195">
        <w:rPr>
          <w:color w:val="000000"/>
          <w:highlight w:val="white"/>
          <w:lang w:val="it-IT"/>
        </w:rPr>
        <w:t xml:space="preserve"> del citato decreto Interministeriale n. 129 del 28 agosto 2018 che consente all’istituzione scolastica la stipula di contratti di prestazione d’opera con esperti per particolari attività ed insegnamenti, al fine di garantire l’arricchimento dell’offerta formativa nonché la realizzazione di specifici programmi di ricerca e sperimentazione;</w:t>
      </w:r>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b/>
          <w:color w:val="000000"/>
          <w:highlight w:val="white"/>
          <w:lang w:val="it-IT"/>
        </w:rPr>
        <w:t>VISTO</w:t>
      </w:r>
      <w:r w:rsidRPr="00B52195">
        <w:rPr>
          <w:color w:val="000000"/>
          <w:highlight w:val="white"/>
          <w:lang w:val="it-IT"/>
        </w:rPr>
        <w:t xml:space="preserve"> che ai sensi dell’art. </w:t>
      </w:r>
      <w:proofErr w:type="gramStart"/>
      <w:r w:rsidRPr="00B52195">
        <w:rPr>
          <w:color w:val="000000"/>
          <w:highlight w:val="white"/>
          <w:lang w:val="it-IT"/>
        </w:rPr>
        <w:t>45</w:t>
      </w:r>
      <w:proofErr w:type="gramEnd"/>
      <w:r w:rsidRPr="00B52195">
        <w:rPr>
          <w:color w:val="000000"/>
          <w:highlight w:val="white"/>
          <w:lang w:val="it-IT"/>
        </w:rPr>
        <w:t xml:space="preserve"> del D.I. 129/2018, l’istituzione scolastica può stipulare contratti di prestazione d’opera con esperti interni ed esterni al fine di garantire l’arricchimento dell’offerta formativa, nonché la realizzazione di specifici programmi di ricerca e di sperimentazione;</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93" w:name="bookmark=id.7jj7fvplqrmv" w:colFirst="0" w:colLast="0"/>
      <w:bookmarkStart w:id="94" w:name="bookmark=id.mf3szyt2kc4k" w:colFirst="0" w:colLast="0"/>
      <w:bookmarkEnd w:id="93"/>
      <w:bookmarkEnd w:id="94"/>
      <w:r w:rsidRPr="00B52195">
        <w:rPr>
          <w:b/>
          <w:color w:val="000000"/>
          <w:highlight w:val="white"/>
          <w:lang w:val="it-IT"/>
        </w:rPr>
        <w:t xml:space="preserve">VISTA </w:t>
      </w:r>
      <w:r w:rsidRPr="00B52195">
        <w:rPr>
          <w:color w:val="000000"/>
          <w:highlight w:val="white"/>
          <w:lang w:val="it-IT"/>
        </w:rPr>
        <w:t xml:space="preserve">la Circolare n. 2 del 2 febbraio 2009 del Ministero del Lavoro che </w:t>
      </w:r>
      <w:proofErr w:type="gramStart"/>
      <w:r w:rsidRPr="00B52195">
        <w:rPr>
          <w:color w:val="000000"/>
          <w:highlight w:val="white"/>
          <w:lang w:val="it-IT"/>
        </w:rPr>
        <w:t>regolamenta</w:t>
      </w:r>
      <w:proofErr w:type="gramEnd"/>
      <w:r w:rsidRPr="00B52195">
        <w:rPr>
          <w:color w:val="000000"/>
          <w:highlight w:val="white"/>
          <w:lang w:val="it-IT"/>
        </w:rPr>
        <w:t xml:space="preserve"> i compensi, gli aspetti fiscali e contributivi per gli incarichi ed impieghi nella P.A.;</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95" w:name="bookmark=id.i0brzeq9w0om" w:colFirst="0" w:colLast="0"/>
      <w:bookmarkStart w:id="96" w:name="bookmark=id.ddfqks7awjsk" w:colFirst="0" w:colLast="0"/>
      <w:bookmarkEnd w:id="95"/>
      <w:bookmarkEnd w:id="96"/>
      <w:proofErr w:type="gramStart"/>
      <w:r w:rsidRPr="00B52195">
        <w:rPr>
          <w:b/>
          <w:color w:val="000000"/>
          <w:highlight w:val="white"/>
          <w:lang w:val="it-IT"/>
        </w:rPr>
        <w:t xml:space="preserve">VISTO </w:t>
      </w:r>
      <w:r w:rsidRPr="00B52195">
        <w:rPr>
          <w:color w:val="000000"/>
          <w:highlight w:val="white"/>
          <w:lang w:val="it-IT"/>
        </w:rPr>
        <w:t>il CCNL del 18 gennaio 2024, recante il “Contratto Collettivo Nazionale di Lavoro del personale del comparto “Istruzione e Ricerca” Pe</w:t>
      </w:r>
      <w:proofErr w:type="gramEnd"/>
      <w:r w:rsidRPr="00B52195">
        <w:rPr>
          <w:color w:val="000000"/>
          <w:highlight w:val="white"/>
          <w:lang w:val="it-IT"/>
        </w:rPr>
        <w:t>riodo 2019-2021”;</w:t>
      </w:r>
    </w:p>
    <w:p w:rsidR="00535F84" w:rsidRPr="00B52195" w:rsidRDefault="00B20D12">
      <w:pPr>
        <w:pStyle w:val="normal"/>
        <w:pBdr>
          <w:top w:val="nil"/>
          <w:left w:val="nil"/>
          <w:bottom w:val="nil"/>
          <w:right w:val="nil"/>
          <w:between w:val="nil"/>
        </w:pBdr>
        <w:spacing w:line="276" w:lineRule="auto"/>
        <w:rPr>
          <w:color w:val="000000"/>
          <w:lang w:val="it-IT"/>
        </w:rPr>
      </w:pPr>
      <w:bookmarkStart w:id="97" w:name="bookmark=id.qs0m177tat0t" w:colFirst="0" w:colLast="0"/>
      <w:bookmarkStart w:id="98" w:name="bookmark=id.77cd0xl57mct" w:colFirst="0" w:colLast="0"/>
      <w:bookmarkEnd w:id="97"/>
      <w:bookmarkEnd w:id="98"/>
      <w:proofErr w:type="gramStart"/>
      <w:r w:rsidRPr="00B52195">
        <w:rPr>
          <w:i/>
          <w:color w:val="000000"/>
          <w:highlight w:val="white"/>
          <w:lang w:val="it-IT"/>
        </w:rPr>
        <w:t>tutto</w:t>
      </w:r>
      <w:proofErr w:type="gramEnd"/>
      <w:r w:rsidRPr="00B52195">
        <w:rPr>
          <w:i/>
          <w:color w:val="000000"/>
          <w:highlight w:val="white"/>
          <w:lang w:val="it-IT"/>
        </w:rPr>
        <w:t xml:space="preserve"> ciò visto e rilevato, che costituisce parte integrante del presente provvedimento,</w:t>
      </w:r>
    </w:p>
    <w:p w:rsidR="00535F84" w:rsidRPr="00B52195" w:rsidRDefault="00B20D12">
      <w:pPr>
        <w:pStyle w:val="Heading3"/>
        <w:spacing w:before="0" w:after="0"/>
        <w:jc w:val="center"/>
        <w:rPr>
          <w:lang w:val="it-IT"/>
        </w:rPr>
      </w:pPr>
      <w:bookmarkStart w:id="99" w:name="bookmark=id.6bg786yknkp6" w:colFirst="0" w:colLast="0"/>
      <w:bookmarkStart w:id="100" w:name="bookmark=id.ar85j7hktm36" w:colFirst="0" w:colLast="0"/>
      <w:bookmarkStart w:id="101" w:name="bookmark=id.xwk80eam0hip" w:colFirst="0" w:colLast="0"/>
      <w:bookmarkEnd w:id="99"/>
      <w:bookmarkEnd w:id="100"/>
      <w:bookmarkEnd w:id="101"/>
      <w:r w:rsidRPr="00B52195">
        <w:rPr>
          <w:color w:val="000000"/>
          <w:highlight w:val="white"/>
          <w:lang w:val="it-IT"/>
        </w:rPr>
        <w:t>NOMINA</w:t>
      </w:r>
    </w:p>
    <w:p w:rsidR="00535F84" w:rsidRPr="00B52195" w:rsidRDefault="00F43DFC">
      <w:pPr>
        <w:pStyle w:val="normal"/>
        <w:pBdr>
          <w:top w:val="nil"/>
          <w:left w:val="nil"/>
          <w:bottom w:val="nil"/>
          <w:right w:val="nil"/>
          <w:between w:val="nil"/>
        </w:pBdr>
        <w:spacing w:line="276" w:lineRule="auto"/>
        <w:rPr>
          <w:color w:val="000000"/>
          <w:highlight w:val="white"/>
          <w:lang w:val="it-IT"/>
        </w:rPr>
      </w:pPr>
      <w:bookmarkStart w:id="102" w:name="bookmark=id.8ptjary1zsb3" w:colFirst="0" w:colLast="0"/>
      <w:bookmarkEnd w:id="102"/>
      <w:r w:rsidRPr="00F43DFC">
        <w:rPr>
          <w:b/>
          <w:color w:val="000000"/>
          <w:highlight w:val="white"/>
          <w:lang w:val="it-IT"/>
        </w:rPr>
        <w:t>TEBANO MARIANNA</w:t>
      </w:r>
      <w:r>
        <w:rPr>
          <w:color w:val="000000"/>
          <w:highlight w:val="white"/>
          <w:lang w:val="it-IT"/>
        </w:rPr>
        <w:t xml:space="preserve"> </w:t>
      </w:r>
      <w:r w:rsidR="00B20D12" w:rsidRPr="00B52195">
        <w:rPr>
          <w:color w:val="000000"/>
          <w:highlight w:val="white"/>
          <w:lang w:val="it-IT"/>
        </w:rPr>
        <w:t xml:space="preserve">per lo svolgimento di attività di supporto tecnico-operativo per la realizzazione delle attività formative rientranti nell’ambito delle Azioni del Progetto </w:t>
      </w:r>
      <w:proofErr w:type="gramStart"/>
      <w:r w:rsidR="00B20D12" w:rsidRPr="00B52195">
        <w:rPr>
          <w:color w:val="000000"/>
          <w:highlight w:val="white"/>
          <w:lang w:val="it-IT"/>
        </w:rPr>
        <w:t>di</w:t>
      </w:r>
      <w:proofErr w:type="gramEnd"/>
      <w:r w:rsidR="00B20D12" w:rsidRPr="00B52195">
        <w:rPr>
          <w:color w:val="000000"/>
          <w:highlight w:val="white"/>
          <w:lang w:val="it-IT"/>
        </w:rPr>
        <w:t xml:space="preserve"> cui all’Avviso pubblico in oggetto, secondo quanto di seguito specificato:</w:t>
      </w:r>
    </w:p>
    <w:tbl>
      <w:tblPr>
        <w:tblStyle w:val="a"/>
        <w:tblW w:w="9395" w:type="dxa"/>
        <w:jc w:val="center"/>
        <w:tblInd w:w="0" w:type="dxa"/>
        <w:tblLayout w:type="fixed"/>
        <w:tblLook w:val="0000"/>
      </w:tblPr>
      <w:tblGrid>
        <w:gridCol w:w="2911"/>
        <w:gridCol w:w="1472"/>
        <w:gridCol w:w="5012"/>
      </w:tblGrid>
      <w:tr w:rsidR="00535F84" w:rsidRPr="00A33C0F">
        <w:trPr>
          <w:jc w:val="center"/>
        </w:trPr>
        <w:tc>
          <w:tcPr>
            <w:tcW w:w="2911" w:type="dxa"/>
            <w:tcBorders>
              <w:top w:val="single" w:sz="6" w:space="0" w:color="808080"/>
              <w:left w:val="single" w:sz="6" w:space="0" w:color="808080"/>
              <w:bottom w:val="single" w:sz="4" w:space="0" w:color="808080"/>
              <w:right w:val="single" w:sz="6" w:space="0" w:color="808080"/>
            </w:tcBorders>
            <w:vAlign w:val="center"/>
          </w:tcPr>
          <w:p w:rsidR="00535F84" w:rsidRPr="00B52195" w:rsidRDefault="00B20D12">
            <w:pPr>
              <w:pStyle w:val="normal"/>
              <w:pBdr>
                <w:top w:val="nil"/>
                <w:left w:val="nil"/>
                <w:bottom w:val="nil"/>
                <w:right w:val="nil"/>
                <w:between w:val="nil"/>
              </w:pBdr>
              <w:spacing w:after="283"/>
              <w:jc w:val="center"/>
              <w:rPr>
                <w:color w:val="000000"/>
                <w:lang w:val="it-IT"/>
              </w:rPr>
            </w:pPr>
            <w:r w:rsidRPr="00B52195">
              <w:rPr>
                <w:b/>
                <w:color w:val="000000"/>
                <w:lang w:val="it-IT"/>
              </w:rPr>
              <w:t>N. ORE COMPLESSIVE</w:t>
            </w:r>
          </w:p>
          <w:p w:rsidR="00535F84" w:rsidRPr="00B52195" w:rsidRDefault="00B20D12">
            <w:pPr>
              <w:pStyle w:val="normal"/>
              <w:pBdr>
                <w:top w:val="nil"/>
                <w:left w:val="nil"/>
                <w:bottom w:val="nil"/>
                <w:right w:val="nil"/>
                <w:between w:val="nil"/>
              </w:pBdr>
              <w:spacing w:after="283"/>
              <w:jc w:val="center"/>
              <w:rPr>
                <w:color w:val="000000"/>
                <w:lang w:val="it-IT"/>
              </w:rPr>
            </w:pPr>
            <w:r w:rsidRPr="00B52195">
              <w:rPr>
                <w:b/>
                <w:color w:val="000000"/>
                <w:lang w:val="it-IT"/>
              </w:rPr>
              <w:t>INCARICO ASSEGNATO</w:t>
            </w:r>
          </w:p>
        </w:tc>
        <w:tc>
          <w:tcPr>
            <w:tcW w:w="1472" w:type="dxa"/>
            <w:tcBorders>
              <w:top w:val="single" w:sz="6" w:space="0" w:color="808080"/>
              <w:left w:val="single" w:sz="4" w:space="0" w:color="808080"/>
              <w:bottom w:val="single" w:sz="4" w:space="0" w:color="808080"/>
              <w:right w:val="single" w:sz="6" w:space="0" w:color="808080"/>
            </w:tcBorders>
            <w:vAlign w:val="center"/>
          </w:tcPr>
          <w:p w:rsidR="00535F84" w:rsidRDefault="00B20D12">
            <w:pPr>
              <w:pStyle w:val="normal"/>
              <w:pBdr>
                <w:top w:val="nil"/>
                <w:left w:val="nil"/>
                <w:bottom w:val="nil"/>
                <w:right w:val="nil"/>
                <w:between w:val="nil"/>
              </w:pBdr>
              <w:spacing w:after="283"/>
              <w:jc w:val="center"/>
              <w:rPr>
                <w:color w:val="000000"/>
              </w:rPr>
            </w:pPr>
            <w:r>
              <w:rPr>
                <w:b/>
                <w:color w:val="000000"/>
              </w:rPr>
              <w:t>COMPENSO</w:t>
            </w:r>
          </w:p>
          <w:p w:rsidR="00535F84" w:rsidRDefault="00B20D12">
            <w:pPr>
              <w:pStyle w:val="normal"/>
              <w:pBdr>
                <w:top w:val="nil"/>
                <w:left w:val="nil"/>
                <w:bottom w:val="nil"/>
                <w:right w:val="nil"/>
                <w:between w:val="nil"/>
              </w:pBdr>
              <w:spacing w:after="283"/>
              <w:jc w:val="center"/>
              <w:rPr>
                <w:color w:val="000000"/>
              </w:rPr>
            </w:pPr>
            <w:r>
              <w:rPr>
                <w:b/>
                <w:color w:val="000000"/>
              </w:rPr>
              <w:t>ORARIO </w:t>
            </w:r>
          </w:p>
        </w:tc>
        <w:tc>
          <w:tcPr>
            <w:tcW w:w="5012" w:type="dxa"/>
            <w:tcBorders>
              <w:top w:val="single" w:sz="6" w:space="0" w:color="808080"/>
              <w:left w:val="single" w:sz="4" w:space="0" w:color="808080"/>
              <w:bottom w:val="single" w:sz="4" w:space="0" w:color="808080"/>
              <w:right w:val="single" w:sz="6" w:space="0" w:color="808080"/>
            </w:tcBorders>
            <w:vAlign w:val="center"/>
          </w:tcPr>
          <w:p w:rsidR="00535F84" w:rsidRPr="00B52195" w:rsidRDefault="00B20D12">
            <w:pPr>
              <w:pStyle w:val="normal"/>
              <w:pBdr>
                <w:top w:val="nil"/>
                <w:left w:val="nil"/>
                <w:bottom w:val="nil"/>
                <w:right w:val="nil"/>
                <w:between w:val="nil"/>
              </w:pBdr>
              <w:spacing w:after="283"/>
              <w:jc w:val="center"/>
              <w:rPr>
                <w:color w:val="000000"/>
                <w:lang w:val="it-IT"/>
              </w:rPr>
            </w:pPr>
            <w:r w:rsidRPr="00B52195">
              <w:rPr>
                <w:b/>
                <w:color w:val="000000"/>
                <w:lang w:val="it-IT"/>
              </w:rPr>
              <w:t>COMPENSO ORARIO COMPLESSIVO</w:t>
            </w:r>
          </w:p>
          <w:p w:rsidR="00535F84" w:rsidRPr="00B52195" w:rsidRDefault="00B20D12">
            <w:pPr>
              <w:pStyle w:val="normal"/>
              <w:pBdr>
                <w:top w:val="nil"/>
                <w:left w:val="nil"/>
                <w:bottom w:val="nil"/>
                <w:right w:val="nil"/>
                <w:between w:val="nil"/>
              </w:pBdr>
              <w:spacing w:after="283"/>
              <w:jc w:val="center"/>
              <w:rPr>
                <w:color w:val="000000"/>
                <w:lang w:val="it-IT"/>
              </w:rPr>
            </w:pPr>
            <w:r w:rsidRPr="00B52195">
              <w:rPr>
                <w:b/>
                <w:color w:val="000000"/>
                <w:lang w:val="it-IT"/>
              </w:rPr>
              <w:t>PREVISTO PER L’INCARICO ASSEGNATO</w:t>
            </w:r>
          </w:p>
        </w:tc>
      </w:tr>
      <w:tr w:rsidR="00535F84">
        <w:trPr>
          <w:jc w:val="center"/>
        </w:trPr>
        <w:tc>
          <w:tcPr>
            <w:tcW w:w="2911" w:type="dxa"/>
            <w:tcBorders>
              <w:left w:val="single" w:sz="6" w:space="0" w:color="808080"/>
              <w:bottom w:val="single" w:sz="6" w:space="0" w:color="808080"/>
              <w:right w:val="single" w:sz="6" w:space="0" w:color="808080"/>
            </w:tcBorders>
            <w:vAlign w:val="center"/>
          </w:tcPr>
          <w:p w:rsidR="00535F84" w:rsidRDefault="00B20D12" w:rsidP="009A27A4">
            <w:pPr>
              <w:pStyle w:val="normal"/>
              <w:pBdr>
                <w:top w:val="nil"/>
                <w:left w:val="nil"/>
                <w:bottom w:val="nil"/>
                <w:right w:val="nil"/>
                <w:between w:val="nil"/>
              </w:pBdr>
              <w:spacing w:after="283"/>
              <w:jc w:val="center"/>
              <w:rPr>
                <w:color w:val="000000"/>
              </w:rPr>
            </w:pPr>
            <w:r>
              <w:rPr>
                <w:color w:val="000000"/>
              </w:rPr>
              <w:t xml:space="preserve">n. </w:t>
            </w:r>
            <w:bookmarkStart w:id="103" w:name="bookmark=id.jb5veepno99n" w:colFirst="0" w:colLast="0"/>
            <w:bookmarkEnd w:id="103"/>
            <w:r w:rsidR="009A27A4">
              <w:rPr>
                <w:color w:val="000000"/>
              </w:rPr>
              <w:t>40</w:t>
            </w:r>
            <w:r>
              <w:rPr>
                <w:color w:val="000000"/>
              </w:rPr>
              <w:t xml:space="preserve"> ore</w:t>
            </w:r>
          </w:p>
        </w:tc>
        <w:tc>
          <w:tcPr>
            <w:tcW w:w="1472" w:type="dxa"/>
            <w:tcBorders>
              <w:left w:val="single" w:sz="4" w:space="0" w:color="808080"/>
              <w:bottom w:val="single" w:sz="6" w:space="0" w:color="808080"/>
              <w:right w:val="single" w:sz="6" w:space="0" w:color="808080"/>
            </w:tcBorders>
            <w:vAlign w:val="center"/>
          </w:tcPr>
          <w:p w:rsidR="00535F84" w:rsidRDefault="00B20D12">
            <w:pPr>
              <w:pStyle w:val="normal"/>
              <w:pBdr>
                <w:top w:val="nil"/>
                <w:left w:val="nil"/>
                <w:bottom w:val="nil"/>
                <w:right w:val="nil"/>
                <w:between w:val="nil"/>
              </w:pBdr>
              <w:spacing w:after="283"/>
              <w:jc w:val="center"/>
              <w:rPr>
                <w:color w:val="000000"/>
              </w:rPr>
            </w:pPr>
            <w:r>
              <w:rPr>
                <w:color w:val="000000"/>
              </w:rPr>
              <w:t>€</w:t>
            </w:r>
            <w:bookmarkStart w:id="104" w:name="bookmark=id.2l8jlug3bscp" w:colFirst="0" w:colLast="0"/>
            <w:bookmarkEnd w:id="104"/>
            <w:r w:rsidR="00F43DFC">
              <w:rPr>
                <w:color w:val="000000"/>
              </w:rPr>
              <w:t xml:space="preserve"> </w:t>
            </w:r>
            <w:r>
              <w:rPr>
                <w:color w:val="000000"/>
              </w:rPr>
              <w:t>25,55</w:t>
            </w:r>
          </w:p>
        </w:tc>
        <w:tc>
          <w:tcPr>
            <w:tcW w:w="5012" w:type="dxa"/>
            <w:tcBorders>
              <w:left w:val="single" w:sz="4" w:space="0" w:color="808080"/>
              <w:bottom w:val="single" w:sz="6" w:space="0" w:color="808080"/>
              <w:right w:val="single" w:sz="6" w:space="0" w:color="808080"/>
            </w:tcBorders>
            <w:vAlign w:val="center"/>
          </w:tcPr>
          <w:p w:rsidR="00535F84" w:rsidRDefault="00B20D12" w:rsidP="009A27A4">
            <w:pPr>
              <w:pStyle w:val="normal"/>
              <w:pBdr>
                <w:top w:val="nil"/>
                <w:left w:val="nil"/>
                <w:bottom w:val="nil"/>
                <w:right w:val="nil"/>
                <w:between w:val="nil"/>
              </w:pBdr>
              <w:spacing w:after="283"/>
              <w:jc w:val="center"/>
              <w:rPr>
                <w:color w:val="000000"/>
              </w:rPr>
            </w:pPr>
            <w:bookmarkStart w:id="105" w:name="bookmark=id.trh3vdyocvnc" w:colFirst="0" w:colLast="0"/>
            <w:bookmarkEnd w:id="105"/>
            <w:r>
              <w:rPr>
                <w:color w:val="000000"/>
              </w:rPr>
              <w:t>€</w:t>
            </w:r>
            <w:r w:rsidR="00F43DFC">
              <w:rPr>
                <w:color w:val="000000"/>
              </w:rPr>
              <w:t xml:space="preserve"> </w:t>
            </w:r>
            <w:r w:rsidR="009A27A4">
              <w:t>1022</w:t>
            </w:r>
            <w:r>
              <w:rPr>
                <w:color w:val="000000"/>
              </w:rPr>
              <w:t>,00</w:t>
            </w:r>
          </w:p>
        </w:tc>
      </w:tr>
    </w:tbl>
    <w:p w:rsidR="00535F84" w:rsidRDefault="00B20D12">
      <w:pPr>
        <w:pStyle w:val="Heading3"/>
        <w:spacing w:before="0" w:after="0"/>
        <w:jc w:val="center"/>
        <w:rPr>
          <w:highlight w:val="white"/>
        </w:rPr>
      </w:pPr>
      <w:r>
        <w:rPr>
          <w:highlight w:val="white"/>
        </w:rPr>
        <w:t>ART. 1 - SEDE DELL’INCARICO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Sede dell’incarico è la sede dell’Istituto “</w:t>
      </w:r>
      <w:bookmarkStart w:id="106" w:name="bookmark=id.9wjuqsij83ln" w:colFirst="0" w:colLast="0"/>
      <w:bookmarkEnd w:id="106"/>
      <w:r w:rsidRPr="00B52195">
        <w:rPr>
          <w:color w:val="000000"/>
          <w:highlight w:val="white"/>
          <w:lang w:val="it-IT"/>
        </w:rPr>
        <w:t xml:space="preserve">Istituto Comprensivo "E. Solvay/D. Alighieri"”, sita in </w:t>
      </w:r>
      <w:bookmarkStart w:id="107" w:name="bookmark=id.374wez4vh3ik" w:colFirst="0" w:colLast="0"/>
      <w:bookmarkEnd w:id="107"/>
      <w:r w:rsidRPr="00B52195">
        <w:rPr>
          <w:color w:val="000000"/>
          <w:highlight w:val="white"/>
          <w:lang w:val="it-IT"/>
        </w:rPr>
        <w:t>Rosignano Marittimo.</w:t>
      </w:r>
    </w:p>
    <w:p w:rsidR="00535F84" w:rsidRPr="00B52195" w:rsidRDefault="00B20D12">
      <w:pPr>
        <w:pStyle w:val="Heading3"/>
        <w:spacing w:before="0" w:after="0"/>
        <w:jc w:val="center"/>
        <w:rPr>
          <w:highlight w:val="white"/>
          <w:lang w:val="it-IT"/>
        </w:rPr>
      </w:pPr>
      <w:r w:rsidRPr="00B52195">
        <w:rPr>
          <w:highlight w:val="white"/>
          <w:lang w:val="it-IT"/>
        </w:rPr>
        <w:t>ART. 2 COMPITI, DURATA E COMPENSO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Il Docente selezionato, nell’ambito delle attività formative rientrante nell’ambito delle Azioni del Progetto in epigrafe indicato, dovrà realizzare le seguenti attività: </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tecnico-operativo nelle varie fasi progettuali al Responsabile del Procedimento, al Dirigente scolastico e a tutti i soggetti a vario titolo coinvolti nella realizzazione delle attività di Progetto di cui all’oggetto;</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predisporre</w:t>
      </w:r>
      <w:proofErr w:type="gramEnd"/>
      <w:r w:rsidRPr="00B52195">
        <w:rPr>
          <w:color w:val="000000"/>
          <w:highlight w:val="white"/>
          <w:lang w:val="it-IT"/>
        </w:rPr>
        <w:t xml:space="preserve"> la documentazione utile per l’avvio delle azioni formative rientranti nel Progetto in epigrafe indicato e/o per l’avvio delle eventuali procedure di reclutamento delle figure professionali richieste mediante procedura di selezione interna oppure mediante avvio di una procedura di affidamento dell’incarico in oggetto a favore di soggetti privati esterni; </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 favore di tutti i soggetti a vario titolo coinvolti nella realizzazione delle Azioni di cui all’oggetto per il coordinamento generale delle attività necessarie alla pianificazione, progettazione, programmazione, verifica, rilevazione, esecuzione e rendicontazione delle attività di Progetto, oltre alla predisposizione degli elaborati eventualmente richiesti per il monitoraggio delle attività di Progetto;</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 favore di tutti i soggetti a vario titolo coinvolti nella realizzazione delle Azioni di cui all’oggetto per la gestione delle attività progettuali, anche sulle piattaforme dedicate;</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 favore di tutti i soggetti a vario titolo coinvolti nella realizzazione delle Azioni di cui all’oggetto per lo svolgimento delle necessarie verifiche circa la rispondenza dei contenuti dei documenti amministrativi e contabili relativi alle attività di Progetto alla normativa vigente, al rispetto dei limiti finanziari, alla stima dei costi e alle fonti di finanziamento e all’esistenza dei presupposti di ordine tecnico e amministrativo;</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lastRenderedPageBreak/>
        <w:t>fornire</w:t>
      </w:r>
      <w:proofErr w:type="gramEnd"/>
      <w:r w:rsidRPr="00B52195">
        <w:rPr>
          <w:color w:val="000000"/>
          <w:highlight w:val="white"/>
          <w:lang w:val="it-IT"/>
        </w:rPr>
        <w:t xml:space="preserve"> supporto all’acquisizione e al successivo perfezionamento del CIG secondo le indicazioni fornite dall’Autorità;</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alla richiesta verifiche da effettuarsi attraverso il FVOE 2.0;</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alle attività di rendicontazione delle varie fasi progettuali, anche sulle piattaforme dedicate;</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nelle attività di verifica, coordinamento e monitoraggio delle attività progettuali per il raggiungimento degli obiettivi e delle finalità come indicati dal Progetto.</w:t>
      </w:r>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color w:val="000000"/>
          <w:highlight w:val="white"/>
          <w:lang w:val="it-IT"/>
        </w:rPr>
        <w:t xml:space="preserve">Per lo svolgimento dell’attività tecnica del soggetto incaricato così come sopra </w:t>
      </w:r>
      <w:proofErr w:type="gramStart"/>
      <w:r w:rsidRPr="00B52195">
        <w:rPr>
          <w:color w:val="000000"/>
          <w:highlight w:val="white"/>
          <w:lang w:val="it-IT"/>
        </w:rPr>
        <w:t>esplicitata</w:t>
      </w:r>
      <w:proofErr w:type="gramEnd"/>
      <w:r w:rsidRPr="00B52195">
        <w:rPr>
          <w:color w:val="000000"/>
          <w:highlight w:val="white"/>
          <w:lang w:val="it-IT"/>
        </w:rPr>
        <w:t xml:space="preserve">, è previsto un compenso orario onnicomprensivo pari a </w:t>
      </w:r>
      <w:r w:rsidRPr="00B52195">
        <w:rPr>
          <w:b/>
          <w:color w:val="000000"/>
          <w:highlight w:val="white"/>
          <w:lang w:val="it-IT"/>
        </w:rPr>
        <w:t>€</w:t>
      </w:r>
      <w:bookmarkStart w:id="108" w:name="bookmark=id.4f5lse41am2k" w:colFirst="0" w:colLast="0"/>
      <w:bookmarkEnd w:id="108"/>
      <w:r w:rsidRPr="00B52195">
        <w:rPr>
          <w:b/>
          <w:color w:val="000000"/>
          <w:lang w:val="it-IT"/>
        </w:rPr>
        <w:t>25,55</w:t>
      </w:r>
      <w:r w:rsidRPr="00B52195">
        <w:rPr>
          <w:b/>
          <w:color w:val="000000"/>
          <w:highlight w:val="white"/>
          <w:lang w:val="it-IT"/>
        </w:rPr>
        <w:t xml:space="preserve"> </w:t>
      </w:r>
      <w:r w:rsidRPr="00B52195">
        <w:rPr>
          <w:color w:val="000000"/>
          <w:highlight w:val="white"/>
          <w:lang w:val="it-IT"/>
        </w:rPr>
        <w:t xml:space="preserve">a ora, sulla base delle ore effettivamente svolte e rendicontate dal soggetto incaricato, fermo restando in ogni caso il raggiungimento degli obiettivi e delle finalità così come indicati nel Progetto. Il mancato raggiungimento degli obiettivi e delle finalità della Linea </w:t>
      </w:r>
      <w:proofErr w:type="gramStart"/>
      <w:r w:rsidRPr="00B52195">
        <w:rPr>
          <w:color w:val="000000"/>
          <w:highlight w:val="white"/>
          <w:lang w:val="it-IT"/>
        </w:rPr>
        <w:t xml:space="preserve">di </w:t>
      </w:r>
      <w:proofErr w:type="gramEnd"/>
      <w:r w:rsidRPr="00B52195">
        <w:rPr>
          <w:color w:val="000000"/>
          <w:highlight w:val="white"/>
          <w:lang w:val="it-IT"/>
        </w:rPr>
        <w:t>investimento oggetto dà luogo alla decadenza del finanziamento ricevuto; pertanto, in tale caso, alcun compenso sarà corrisposto a favore del soggetto incaricato.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L'importo orario indicato per la figura è Lordo Stato, onnicomprensivo di tutte le ritenute previdenziali e fiscali, a carico dell’Istituto e dell’esperto selezionato, </w:t>
      </w:r>
      <w:proofErr w:type="gramStart"/>
      <w:r w:rsidRPr="00B52195">
        <w:rPr>
          <w:color w:val="000000"/>
          <w:highlight w:val="white"/>
          <w:lang w:val="it-IT"/>
        </w:rPr>
        <w:t>nonché</w:t>
      </w:r>
      <w:proofErr w:type="gramEnd"/>
      <w:r w:rsidRPr="00B52195">
        <w:rPr>
          <w:color w:val="000000"/>
          <w:highlight w:val="white"/>
          <w:lang w:val="it-IT"/>
        </w:rPr>
        <w:t xml:space="preserve"> di ogni altro onere di natura fiscale, previdenziale ed assistenziale che dovesse intervenire per effetto di nuove disposizioni normative.</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I compensi saranno corrisposti a saldo, sulla base dell’effettiva erogazione dei fondi e della disponibilità degli accreditamenti disposti dagli Enti deputati, previa verifica di conformità, in termini di quantità e qualità, dell’attività effettivamente svolta dal soggetto selezionato a favore dell’Istituto scolastico. </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Pertanto, nessuna responsabilità, in merito ad eventuali ritardi nei pagamenti, indipendenti dalla volontà dell’Istituzione scolastica, potrà essere attribuita alla medesima. Sul compenso spettante saranno applicate le ritenute fiscali nella misura prevista dalle vigenti disposizioni di legge. Nulla è dovuto a titolo di rimborso spese per viaggi e trasferimenti. È comunque facoltà dell'Istituzione Scolastica, </w:t>
      </w:r>
      <w:proofErr w:type="gramStart"/>
      <w:r w:rsidRPr="00B52195">
        <w:rPr>
          <w:color w:val="000000"/>
          <w:highlight w:val="white"/>
          <w:lang w:val="it-IT"/>
        </w:rPr>
        <w:t>in presenza</w:t>
      </w:r>
      <w:proofErr w:type="gramEnd"/>
      <w:r w:rsidRPr="00B52195">
        <w:rPr>
          <w:color w:val="000000"/>
          <w:highlight w:val="white"/>
          <w:lang w:val="it-IT"/>
        </w:rPr>
        <w:t xml:space="preserve"> di risorse disponibili, concedere eventuali acconti, sulla base delle ore effettivamente svolte e rendicontate dal soggetto selezionato, previa verifica di conformità, in termini di quantità e qualità, dell’attività svolta a favore dell’Istituto scolastico.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proofErr w:type="gramStart"/>
      <w:r w:rsidRPr="00B52195">
        <w:rPr>
          <w:color w:val="000000"/>
          <w:highlight w:val="white"/>
          <w:lang w:val="it-IT"/>
        </w:rPr>
        <w:t>Il compenso erogato con il presente incarico non da luogo ad alcun trattamento di fine rapporto.</w:t>
      </w:r>
      <w:proofErr w:type="gramEnd"/>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L’incarico sarà </w:t>
      </w:r>
      <w:proofErr w:type="gramStart"/>
      <w:r w:rsidRPr="00B52195">
        <w:rPr>
          <w:color w:val="000000"/>
          <w:highlight w:val="white"/>
          <w:lang w:val="it-IT"/>
        </w:rPr>
        <w:t>espletato</w:t>
      </w:r>
      <w:proofErr w:type="gramEnd"/>
      <w:r w:rsidRPr="00B52195">
        <w:rPr>
          <w:color w:val="000000"/>
          <w:highlight w:val="white"/>
          <w:lang w:val="it-IT"/>
        </w:rPr>
        <w:t xml:space="preserve"> secondo il calendario delle attività stabilito dall’Istituto Scolastico ed atterrà ad attività e compiti non rientranti nel funzionamento ordinario dell’Istituzione scolastica. </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Il calendario delle attività sarà stabilito dall’Istituto Scolastico e non sono consentite modifiche da parte del personale destinatario dell’incarico se non </w:t>
      </w:r>
      <w:proofErr w:type="spellStart"/>
      <w:r w:rsidRPr="00B52195">
        <w:rPr>
          <w:color w:val="000000"/>
          <w:highlight w:val="white"/>
          <w:lang w:val="it-IT"/>
        </w:rPr>
        <w:t>previ</w:t>
      </w:r>
      <w:proofErr w:type="spellEnd"/>
      <w:r w:rsidRPr="00B52195">
        <w:rPr>
          <w:color w:val="000000"/>
          <w:highlight w:val="white"/>
          <w:lang w:val="it-IT"/>
        </w:rPr>
        <w:t xml:space="preserve"> accordi con l’Amministrazione.</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La durata dell’incarico decorre dall’atto di nomina, mediante lettera di conferimento dell’incarico, fino al termine della realizzazione dell’Investimento.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La prestazione dovrà essere svolta personalmente dal soggetto individuato. </w:t>
      </w:r>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color w:val="000000"/>
          <w:highlight w:val="white"/>
          <w:lang w:val="it-IT"/>
        </w:rPr>
        <w:t xml:space="preserve">L'attività dovrà </w:t>
      </w:r>
      <w:proofErr w:type="gramStart"/>
      <w:r w:rsidRPr="00B52195">
        <w:rPr>
          <w:color w:val="000000"/>
          <w:highlight w:val="white"/>
          <w:lang w:val="it-IT"/>
        </w:rPr>
        <w:t>risultare</w:t>
      </w:r>
      <w:proofErr w:type="gramEnd"/>
      <w:r w:rsidRPr="00B52195">
        <w:rPr>
          <w:color w:val="000000"/>
          <w:highlight w:val="white"/>
          <w:lang w:val="it-IT"/>
        </w:rPr>
        <w:t xml:space="preserve"> da </w:t>
      </w:r>
      <w:proofErr w:type="spellStart"/>
      <w:r w:rsidRPr="00B52195">
        <w:rPr>
          <w:i/>
          <w:color w:val="000000"/>
          <w:highlight w:val="white"/>
          <w:lang w:val="it-IT"/>
        </w:rPr>
        <w:t>time</w:t>
      </w:r>
      <w:proofErr w:type="spellEnd"/>
      <w:r w:rsidRPr="00B52195">
        <w:rPr>
          <w:i/>
          <w:color w:val="000000"/>
          <w:highlight w:val="white"/>
          <w:lang w:val="it-IT"/>
        </w:rPr>
        <w:t xml:space="preserve"> </w:t>
      </w:r>
      <w:proofErr w:type="spellStart"/>
      <w:r w:rsidRPr="00B52195">
        <w:rPr>
          <w:i/>
          <w:color w:val="000000"/>
          <w:highlight w:val="white"/>
          <w:lang w:val="it-IT"/>
        </w:rPr>
        <w:t>sheet</w:t>
      </w:r>
      <w:proofErr w:type="spellEnd"/>
      <w:r w:rsidRPr="00B52195">
        <w:rPr>
          <w:color w:val="000000"/>
          <w:highlight w:val="white"/>
          <w:lang w:val="it-IT"/>
        </w:rPr>
        <w:t xml:space="preserve"> o altra modalità di tipo </w:t>
      </w:r>
      <w:proofErr w:type="spellStart"/>
      <w:r w:rsidRPr="00B52195">
        <w:rPr>
          <w:color w:val="000000"/>
          <w:highlight w:val="white"/>
          <w:lang w:val="it-IT"/>
        </w:rPr>
        <w:t>rendicontativo</w:t>
      </w:r>
      <w:proofErr w:type="spellEnd"/>
      <w:r w:rsidRPr="00B52195">
        <w:rPr>
          <w:color w:val="000000"/>
          <w:highlight w:val="white"/>
          <w:lang w:val="it-IT"/>
        </w:rPr>
        <w:t xml:space="preserve"> che saranno rese note e dovrà essere prestata unicamente per lo svolgimento delle azioni strettamente connesse ed essenziali per la realizzazione del progetto finanziato, funzionalmente vincolate all’effettivo raggiungimento degli obiettivi e delle finalità</w:t>
      </w:r>
      <w:r w:rsidRPr="00B52195">
        <w:rPr>
          <w:i/>
          <w:color w:val="000000"/>
          <w:highlight w:val="white"/>
          <w:lang w:val="it-IT"/>
        </w:rPr>
        <w:t xml:space="preserve"> </w:t>
      </w:r>
      <w:r w:rsidRPr="00B52195">
        <w:rPr>
          <w:color w:val="000000"/>
          <w:highlight w:val="white"/>
          <w:lang w:val="it-IT"/>
        </w:rPr>
        <w:t>di progetto, ed espletate in maniera specifica per assicurare le condizioni di realizzazione del medesimo progetto.</w:t>
      </w:r>
    </w:p>
    <w:p w:rsidR="00535F84" w:rsidRPr="00B52195" w:rsidRDefault="00B20D12">
      <w:pPr>
        <w:pStyle w:val="Heading3"/>
        <w:spacing w:before="0" w:after="0"/>
        <w:jc w:val="center"/>
        <w:rPr>
          <w:highlight w:val="white"/>
          <w:lang w:val="it-IT"/>
        </w:rPr>
      </w:pPr>
      <w:r w:rsidRPr="00B52195">
        <w:rPr>
          <w:highlight w:val="white"/>
          <w:lang w:val="it-IT"/>
        </w:rPr>
        <w:t>ART. 3 - REVOCA DELL’INCARICO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L’Istituto Scolastico può revocare il presente incarico in caso di inadempimento alle prestazioni e degli obblighi previsti dalla legge, dai documenti relativi alla procedura in oggetto e dalla lettera di incarico.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In caso di revoca del presente incarico il personale incaricato dovrà far pervenire entro il termine indicato dal Dirigente tutte le informazioni </w:t>
      </w:r>
      <w:proofErr w:type="gramStart"/>
      <w:r w:rsidRPr="00B52195">
        <w:rPr>
          <w:color w:val="000000"/>
          <w:highlight w:val="white"/>
          <w:lang w:val="it-IT"/>
        </w:rPr>
        <w:t>ed</w:t>
      </w:r>
      <w:proofErr w:type="gramEnd"/>
      <w:r w:rsidRPr="00B52195">
        <w:rPr>
          <w:color w:val="000000"/>
          <w:highlight w:val="white"/>
          <w:lang w:val="it-IT"/>
        </w:rPr>
        <w:t xml:space="preserve"> i risultati dell’attività svolta fino alla data della revoca medesima ed in favore dello stesso personale incaricato verrà corrisposto un compenso commisurato all’effettiva prestazione effettivamente svolta e rendicontata.</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L’Istituto Scolastico può revocare l’incarico, in tutto o in parte, in caso di rinuncia al</w:t>
      </w:r>
      <w:proofErr w:type="gramStart"/>
      <w:r w:rsidRPr="00B52195">
        <w:rPr>
          <w:color w:val="000000"/>
          <w:highlight w:val="white"/>
          <w:lang w:val="it-IT"/>
        </w:rPr>
        <w:t xml:space="preserve">  </w:t>
      </w:r>
      <w:proofErr w:type="gramEnd"/>
      <w:r w:rsidRPr="00B52195">
        <w:rPr>
          <w:color w:val="000000"/>
          <w:highlight w:val="white"/>
          <w:lang w:val="it-IT"/>
        </w:rPr>
        <w:t>finanziamento conferito per la realizzazione del percorso in oggetto oppure in caso di revoca dello stesso da parte delle competenti autorità.</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lastRenderedPageBreak/>
        <w:t xml:space="preserve">Inoltre, è riconosciuto all'Istituzione Scolastica il diritto di recedere anticipatamente dal rapporto, senza preavviso, qualora l’Esperto non presti la propria attività conformemente agli indirizzi impartiti e/o non svolga la prestazione nelle </w:t>
      </w:r>
      <w:proofErr w:type="gramStart"/>
      <w:r w:rsidRPr="00B52195">
        <w:rPr>
          <w:color w:val="000000"/>
          <w:highlight w:val="white"/>
          <w:lang w:val="it-IT"/>
        </w:rPr>
        <w:t>modalità</w:t>
      </w:r>
      <w:proofErr w:type="gramEnd"/>
      <w:r w:rsidRPr="00B52195">
        <w:rPr>
          <w:color w:val="000000"/>
          <w:highlight w:val="white"/>
          <w:lang w:val="it-IT"/>
        </w:rPr>
        <w:t xml:space="preserve"> pattuite, liquidando il collaboratore stesso in relazione allo stato di avanzamento della prestazione. </w:t>
      </w:r>
    </w:p>
    <w:p w:rsidR="00535F84" w:rsidRPr="00B52195" w:rsidRDefault="00B20D12">
      <w:pPr>
        <w:pStyle w:val="Heading3"/>
        <w:spacing w:before="0" w:after="0"/>
        <w:jc w:val="center"/>
        <w:rPr>
          <w:highlight w:val="white"/>
          <w:lang w:val="it-IT"/>
        </w:rPr>
      </w:pPr>
      <w:r w:rsidRPr="00B52195">
        <w:rPr>
          <w:highlight w:val="white"/>
          <w:lang w:val="it-IT"/>
        </w:rPr>
        <w:t>ART. 4 - RINUNCIA E SURROGA NELL’INCARICO</w:t>
      </w:r>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color w:val="000000"/>
          <w:highlight w:val="white"/>
          <w:lang w:val="it-IT"/>
        </w:rPr>
        <w:t xml:space="preserve">In caso di rinuncia alla nomina da parte del Docente selezionato, da presentarsi entro </w:t>
      </w:r>
      <w:r w:rsidRPr="00B52195">
        <w:rPr>
          <w:b/>
          <w:color w:val="000000"/>
          <w:highlight w:val="white"/>
          <w:lang w:val="it-IT"/>
        </w:rPr>
        <w:t>7</w:t>
      </w:r>
      <w:r w:rsidRPr="00B52195">
        <w:rPr>
          <w:color w:val="000000"/>
          <w:highlight w:val="white"/>
          <w:lang w:val="it-IT"/>
        </w:rPr>
        <w:t xml:space="preserve"> giorni dalla comunicazione di avvenuta selezione, l’Istituto Scolastico procederà alla surroga nell’incarico secondo le modalità indicate nell’articolo 4 dell’Avviso di selezione.</w:t>
      </w:r>
    </w:p>
    <w:p w:rsidR="00535F84" w:rsidRPr="00B52195" w:rsidRDefault="00B20D12">
      <w:pPr>
        <w:pStyle w:val="Heading3"/>
        <w:spacing w:before="0" w:after="0"/>
        <w:jc w:val="center"/>
        <w:rPr>
          <w:highlight w:val="white"/>
          <w:lang w:val="it-IT"/>
        </w:rPr>
      </w:pPr>
      <w:r w:rsidRPr="00B52195">
        <w:rPr>
          <w:highlight w:val="white"/>
          <w:lang w:val="it-IT"/>
        </w:rPr>
        <w:t>ART. 5 - INCOMPATIBILITA’</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L’Esperto incaricato dichiara di essere a conoscenza degli artt. 75 e 76 del D.P.R. 28/12/2000 n. 445 e successive modificazioni inerenti alla perdita di benefici e delle sanzioni previste per le dichiarazioni mendaci dichiara di non trovarsi in nessuna delle situazioni di incompatibilità previste dalla normativa nazionale ed europea.</w:t>
      </w:r>
    </w:p>
    <w:p w:rsidR="00535F84" w:rsidRPr="00B52195" w:rsidRDefault="00B20D12">
      <w:pPr>
        <w:pStyle w:val="Heading3"/>
        <w:spacing w:before="0" w:after="0"/>
        <w:jc w:val="center"/>
        <w:rPr>
          <w:highlight w:val="white"/>
          <w:lang w:val="it-IT"/>
        </w:rPr>
      </w:pPr>
      <w:r w:rsidRPr="00B52195">
        <w:rPr>
          <w:highlight w:val="white"/>
          <w:lang w:val="it-IT"/>
        </w:rPr>
        <w:t>ART. 6 - INFORMATIVA TRATTAMENTO DATI PERSONALI</w:t>
      </w:r>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color w:val="000000"/>
          <w:highlight w:val="white"/>
          <w:lang w:val="it-IT"/>
        </w:rPr>
        <w:t xml:space="preserve">Con riferimento al Regolamento Europeo 679/2016 e al </w:t>
      </w:r>
      <w:proofErr w:type="spellStart"/>
      <w:r w:rsidRPr="00B52195">
        <w:rPr>
          <w:color w:val="000000"/>
          <w:highlight w:val="white"/>
          <w:lang w:val="it-IT"/>
        </w:rPr>
        <w:t>D.Lgs.</w:t>
      </w:r>
      <w:proofErr w:type="spellEnd"/>
      <w:r w:rsidRPr="00B52195">
        <w:rPr>
          <w:color w:val="000000"/>
          <w:highlight w:val="white"/>
          <w:lang w:val="it-IT"/>
        </w:rPr>
        <w:t xml:space="preserve"> n. 196 del 30.06.03 (così come modificato dal </w:t>
      </w:r>
      <w:proofErr w:type="spellStart"/>
      <w:r w:rsidRPr="00B52195">
        <w:rPr>
          <w:color w:val="000000"/>
          <w:highlight w:val="white"/>
          <w:lang w:val="it-IT"/>
        </w:rPr>
        <w:t>D.Lgs.</w:t>
      </w:r>
      <w:proofErr w:type="spellEnd"/>
      <w:r w:rsidRPr="00B52195">
        <w:rPr>
          <w:color w:val="000000"/>
          <w:highlight w:val="white"/>
          <w:lang w:val="it-IT"/>
        </w:rPr>
        <w:t xml:space="preserve"> n. 101 del 10 agosto 2018, contenente “</w:t>
      </w:r>
      <w:r w:rsidRPr="00B52195">
        <w:rPr>
          <w:i/>
          <w:color w:val="000000"/>
          <w:highlight w:val="white"/>
          <w:lang w:val="it-IT"/>
        </w:rPr>
        <w:t>Disposizioni per l'adeguamento della normativa nazionale alle disposizioni del regolamento (UE) 2016/679</w:t>
      </w:r>
      <w:r w:rsidRPr="00B52195">
        <w:rPr>
          <w:color w:val="000000"/>
          <w:highlight w:val="white"/>
          <w:lang w:val="it-IT"/>
        </w:rPr>
        <w:t>”, si precisa quanto segue:</w:t>
      </w:r>
    </w:p>
    <w:p w:rsidR="00535F84" w:rsidRPr="00B52195" w:rsidRDefault="00B20D12">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r w:rsidRPr="00B52195">
        <w:rPr>
          <w:color w:val="000000"/>
          <w:highlight w:val="white"/>
          <w:lang w:val="it-IT"/>
        </w:rPr>
        <w:t>soggetto attivo della raccolta e del trattamento dei dati richiesti, anche particolari in quanto a carattere giudiziario, è l’Istituto, nella persona del Dirigente scolastico;</w:t>
      </w:r>
    </w:p>
    <w:p w:rsidR="00535F84" w:rsidRPr="00B52195" w:rsidRDefault="00B20D12">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le</w:t>
      </w:r>
      <w:proofErr w:type="gramEnd"/>
      <w:r w:rsidRPr="00B52195">
        <w:rPr>
          <w:color w:val="000000"/>
          <w:highlight w:val="white"/>
          <w:lang w:val="it-IT"/>
        </w:rPr>
        <w:t xml:space="preserve"> finalità cui sono destinati i dati forniti dai partecipanti alla presente procedura e le modalità del loro trattamento si riferiscono esclusivamente al procedimento instaurato con il presente avviso;</w:t>
      </w:r>
    </w:p>
    <w:p w:rsidR="00535F84" w:rsidRPr="00B52195" w:rsidRDefault="00B20D12">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i</w:t>
      </w:r>
      <w:proofErr w:type="gramEnd"/>
      <w:r w:rsidRPr="00B52195">
        <w:rPr>
          <w:color w:val="000000"/>
          <w:highlight w:val="white"/>
          <w:lang w:val="it-IT"/>
        </w:rPr>
        <w:t xml:space="preserve"> dati richiesti verranno trattati nell’assoluto rispetto delle disposizioni vigenti in tema di Privacy;</w:t>
      </w:r>
    </w:p>
    <w:p w:rsidR="00535F84" w:rsidRPr="00B52195" w:rsidRDefault="00B20D12">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l'</w:t>
      </w:r>
      <w:proofErr w:type="gramEnd"/>
      <w:r w:rsidRPr="00B52195">
        <w:rPr>
          <w:color w:val="000000"/>
          <w:highlight w:val="white"/>
          <w:lang w:val="it-IT"/>
        </w:rPr>
        <w:t>Ente potrà comunicare i dati raccolti al proprio personale interno coinvolto nel procedimento ed ad ogni altro soggetto che abbia interesse ai sensi della L. n. 241/90;</w:t>
      </w:r>
    </w:p>
    <w:p w:rsidR="00535F84" w:rsidRPr="00B52195" w:rsidRDefault="00B20D12">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l’</w:t>
      </w:r>
      <w:proofErr w:type="gramEnd"/>
      <w:r w:rsidRPr="00B52195">
        <w:rPr>
          <w:color w:val="000000"/>
          <w:highlight w:val="white"/>
          <w:lang w:val="it-IT"/>
        </w:rPr>
        <w:t xml:space="preserve">informativa estesa sul trattamento dei dati è disponibile sul sito web dell’Istituzione Scolastica: </w:t>
      </w:r>
      <w:proofErr w:type="spellStart"/>
      <w:r w:rsidRPr="00B52195">
        <w:rPr>
          <w:color w:val="000000"/>
          <w:highlight w:val="white"/>
          <w:lang w:val="it-IT"/>
        </w:rPr>
        <w:t>sitoscuola.edu.it</w:t>
      </w:r>
      <w:proofErr w:type="spellEnd"/>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La presente nomina sarà pubblicata sul sito web dell’Istituzione Scolastica </w:t>
      </w:r>
      <w:proofErr w:type="spellStart"/>
      <w:r w:rsidRPr="00B52195">
        <w:rPr>
          <w:color w:val="000000"/>
          <w:highlight w:val="white"/>
          <w:lang w:val="it-IT"/>
        </w:rPr>
        <w:t>sitoscuola.edu.it</w:t>
      </w:r>
      <w:proofErr w:type="spellEnd"/>
      <w:r w:rsidRPr="00B52195">
        <w:rPr>
          <w:color w:val="000000"/>
          <w:highlight w:val="white"/>
          <w:lang w:val="it-IT"/>
        </w:rPr>
        <w:t xml:space="preserve"> per la massima diffusione, </w:t>
      </w:r>
      <w:proofErr w:type="gramStart"/>
      <w:r w:rsidRPr="00B52195">
        <w:rPr>
          <w:color w:val="000000"/>
          <w:highlight w:val="white"/>
          <w:lang w:val="it-IT"/>
        </w:rPr>
        <w:t>nelle sezioni Albo online</w:t>
      </w:r>
      <w:proofErr w:type="gramEnd"/>
      <w:r w:rsidRPr="00B52195">
        <w:rPr>
          <w:color w:val="000000"/>
          <w:highlight w:val="white"/>
          <w:lang w:val="it-IT"/>
        </w:rPr>
        <w:t>, nonché nell’apposita sezione all’uopo dedicata.</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La presente nomina vale quale autorizzazione all’espletamento dell’incarico.</w:t>
      </w:r>
    </w:p>
    <w:p w:rsidR="00B52195" w:rsidRDefault="00B52195">
      <w:pPr>
        <w:pStyle w:val="normal"/>
        <w:pBdr>
          <w:top w:val="nil"/>
          <w:left w:val="nil"/>
          <w:bottom w:val="nil"/>
          <w:right w:val="nil"/>
          <w:between w:val="nil"/>
        </w:pBdr>
        <w:spacing w:line="276" w:lineRule="auto"/>
        <w:rPr>
          <w:i/>
          <w:color w:val="000000"/>
          <w:highlight w:val="white"/>
          <w:lang w:val="it-IT"/>
        </w:rPr>
      </w:pPr>
    </w:p>
    <w:p w:rsidR="00535F84" w:rsidRPr="00B52195" w:rsidRDefault="00B20D12">
      <w:pPr>
        <w:pStyle w:val="normal"/>
        <w:pBdr>
          <w:top w:val="nil"/>
          <w:left w:val="nil"/>
          <w:bottom w:val="nil"/>
          <w:right w:val="nil"/>
          <w:between w:val="nil"/>
        </w:pBdr>
        <w:spacing w:line="276" w:lineRule="auto"/>
        <w:rPr>
          <w:color w:val="000000"/>
          <w:lang w:val="it-IT"/>
        </w:rPr>
      </w:pPr>
      <w:r w:rsidRPr="00B52195">
        <w:rPr>
          <w:i/>
          <w:color w:val="000000"/>
          <w:highlight w:val="white"/>
          <w:lang w:val="it-IT"/>
        </w:rPr>
        <w:t>Firma per accettazione dell'incaricato</w:t>
      </w:r>
    </w:p>
    <w:p w:rsidR="00535F84" w:rsidRPr="00B52195" w:rsidRDefault="00B20D12">
      <w:pPr>
        <w:pStyle w:val="normal"/>
        <w:pBdr>
          <w:top w:val="nil"/>
          <w:left w:val="nil"/>
          <w:bottom w:val="nil"/>
          <w:right w:val="nil"/>
          <w:between w:val="nil"/>
        </w:pBdr>
        <w:spacing w:line="276" w:lineRule="auto"/>
        <w:rPr>
          <w:color w:val="000000"/>
          <w:lang w:val="it-IT"/>
        </w:rPr>
      </w:pPr>
      <w:r w:rsidRPr="00B52195">
        <w:rPr>
          <w:i/>
          <w:color w:val="000000"/>
          <w:highlight w:val="white"/>
          <w:lang w:val="it-IT"/>
        </w:rPr>
        <w:t>_____________________________________</w:t>
      </w:r>
    </w:p>
    <w:p w:rsidR="00535F84" w:rsidRPr="00B52195" w:rsidRDefault="00B20D12">
      <w:pPr>
        <w:pStyle w:val="normal"/>
        <w:pBdr>
          <w:top w:val="nil"/>
          <w:left w:val="nil"/>
          <w:bottom w:val="nil"/>
          <w:right w:val="nil"/>
          <w:between w:val="nil"/>
        </w:pBdr>
        <w:spacing w:line="276" w:lineRule="auto"/>
        <w:jc w:val="right"/>
        <w:rPr>
          <w:color w:val="000000"/>
          <w:lang w:val="it-IT"/>
        </w:rPr>
      </w:pPr>
      <w:bookmarkStart w:id="109" w:name="bookmark=id.5ibx3e7uwprs" w:colFirst="0" w:colLast="0"/>
      <w:bookmarkStart w:id="110" w:name="bookmark=id.tuorf21ax7px" w:colFirst="0" w:colLast="0"/>
      <w:bookmarkEnd w:id="109"/>
      <w:bookmarkEnd w:id="110"/>
      <w:r w:rsidRPr="00B52195">
        <w:rPr>
          <w:color w:val="000000"/>
          <w:highlight w:val="white"/>
          <w:lang w:val="it-IT"/>
        </w:rPr>
        <w:br/>
      </w:r>
      <w:r w:rsidRPr="00B52195">
        <w:rPr>
          <w:color w:val="000000"/>
          <w:highlight w:val="white"/>
          <w:lang w:val="it-IT"/>
        </w:rPr>
        <w:br/>
      </w:r>
      <w:r w:rsidRPr="00B52195">
        <w:rPr>
          <w:b/>
          <w:color w:val="000000"/>
          <w:highlight w:val="white"/>
          <w:lang w:val="it-IT"/>
        </w:rPr>
        <w:t>Il Dirigente Scolastico </w:t>
      </w:r>
      <w:r w:rsidRPr="00B52195">
        <w:rPr>
          <w:color w:val="000000"/>
          <w:highlight w:val="white"/>
          <w:lang w:val="it-IT"/>
        </w:rPr>
        <w:br/>
      </w:r>
      <w:bookmarkStart w:id="111" w:name="bookmark=id.9llveeokpjzv" w:colFirst="0" w:colLast="0"/>
      <w:bookmarkEnd w:id="111"/>
      <w:proofErr w:type="gramStart"/>
      <w:r w:rsidRPr="00B52195">
        <w:rPr>
          <w:color w:val="000000"/>
          <w:highlight w:val="white"/>
          <w:lang w:val="it-IT"/>
        </w:rPr>
        <w:t>Dott.ssa</w:t>
      </w:r>
      <w:proofErr w:type="gramEnd"/>
      <w:r w:rsidRPr="00B52195">
        <w:rPr>
          <w:color w:val="000000"/>
          <w:highlight w:val="white"/>
          <w:lang w:val="it-IT"/>
        </w:rPr>
        <w:t xml:space="preserve"> Elisabetta Libralato</w:t>
      </w:r>
    </w:p>
    <w:p w:rsidR="00535F84" w:rsidRPr="00B52195" w:rsidRDefault="00B20D12">
      <w:pPr>
        <w:pStyle w:val="normal"/>
        <w:pBdr>
          <w:top w:val="nil"/>
          <w:left w:val="nil"/>
          <w:bottom w:val="nil"/>
          <w:right w:val="nil"/>
          <w:between w:val="nil"/>
        </w:pBdr>
        <w:spacing w:line="276" w:lineRule="auto"/>
        <w:jc w:val="right"/>
        <w:rPr>
          <w:color w:val="000000"/>
          <w:lang w:val="it-IT"/>
        </w:rPr>
      </w:pPr>
      <w:r w:rsidRPr="00B52195">
        <w:rPr>
          <w:color w:val="000000"/>
          <w:sz w:val="16"/>
          <w:szCs w:val="16"/>
          <w:highlight w:val="white"/>
          <w:lang w:val="it-IT"/>
        </w:rPr>
        <w:t>.</w:t>
      </w:r>
    </w:p>
    <w:sectPr w:rsidR="00535F84" w:rsidRPr="00B52195" w:rsidSect="00535F84">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OpenSymbol">
    <w:altName w:val="Times New Roman"/>
    <w:panose1 w:val="05010000000000000000"/>
    <w:charset w:val="00"/>
    <w:family w:val="auto"/>
    <w:pitch w:val="variable"/>
    <w:sig w:usb0="800000AF" w:usb1="1001ECEA" w:usb2="00000000" w:usb3="00000000" w:csb0="80000001" w:csb1="00000000"/>
  </w:font>
  <w:font w:name="Liberation Sans">
    <w:altName w:val="Times New Roman"/>
    <w:panose1 w:val="020B0604020202020204"/>
    <w:charset w:val="00"/>
    <w:family w:val="swiss"/>
    <w:pitch w:val="variable"/>
    <w:sig w:usb0="E0000AFF" w:usb1="500078FF" w:usb2="00000021" w:usb3="00000000" w:csb0="000001B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13917"/>
    <w:multiLevelType w:val="multilevel"/>
    <w:tmpl w:val="E30E0C2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nsid w:val="35EA0B7E"/>
    <w:multiLevelType w:val="multilevel"/>
    <w:tmpl w:val="43D468B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nsid w:val="7D4770F3"/>
    <w:multiLevelType w:val="multilevel"/>
    <w:tmpl w:val="C1320F3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283"/>
  <w:characterSpacingControl w:val="doNotCompress"/>
  <w:compat/>
  <w:rsids>
    <w:rsidRoot w:val="00535F84"/>
    <w:rsid w:val="0016345A"/>
    <w:rsid w:val="00344224"/>
    <w:rsid w:val="004B421E"/>
    <w:rsid w:val="004D2430"/>
    <w:rsid w:val="00535F84"/>
    <w:rsid w:val="0062352E"/>
    <w:rsid w:val="00927610"/>
    <w:rsid w:val="009A27A4"/>
    <w:rsid w:val="009F1BE1"/>
    <w:rsid w:val="009F282A"/>
    <w:rsid w:val="00A33C0F"/>
    <w:rsid w:val="00B20D12"/>
    <w:rsid w:val="00B52195"/>
    <w:rsid w:val="00CC1FF3"/>
    <w:rsid w:val="00F43DF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35F84"/>
    <w:rPr>
      <w:rFonts w:eastAsia="DejaVu Sans" w:cs="Noto Sans Devanagari"/>
      <w:lang w:eastAsia="zh-CN" w:bidi="hi-IN"/>
    </w:rPr>
  </w:style>
  <w:style w:type="paragraph" w:styleId="Titolo1">
    <w:name w:val="heading 1"/>
    <w:basedOn w:val="normal"/>
    <w:next w:val="normal"/>
    <w:rsid w:val="00535F84"/>
    <w:pPr>
      <w:keepNext/>
      <w:keepLines/>
      <w:spacing w:before="480" w:after="120"/>
      <w:outlineLvl w:val="0"/>
    </w:pPr>
    <w:rPr>
      <w:b/>
      <w:sz w:val="48"/>
      <w:szCs w:val="48"/>
    </w:rPr>
  </w:style>
  <w:style w:type="paragraph" w:styleId="Titolo2">
    <w:name w:val="heading 2"/>
    <w:basedOn w:val="normal"/>
    <w:next w:val="normal"/>
    <w:rsid w:val="00535F84"/>
    <w:pPr>
      <w:keepNext/>
      <w:keepLines/>
      <w:spacing w:before="360" w:after="80"/>
      <w:outlineLvl w:val="1"/>
    </w:pPr>
    <w:rPr>
      <w:b/>
      <w:sz w:val="36"/>
      <w:szCs w:val="36"/>
    </w:rPr>
  </w:style>
  <w:style w:type="paragraph" w:styleId="Titolo3">
    <w:name w:val="heading 3"/>
    <w:basedOn w:val="normal"/>
    <w:next w:val="normal"/>
    <w:rsid w:val="00535F84"/>
    <w:pPr>
      <w:keepNext/>
      <w:spacing w:before="140" w:after="120"/>
      <w:outlineLvl w:val="2"/>
    </w:pPr>
    <w:rPr>
      <w:b/>
      <w:sz w:val="28"/>
      <w:szCs w:val="28"/>
    </w:rPr>
  </w:style>
  <w:style w:type="paragraph" w:styleId="Titolo4">
    <w:name w:val="heading 4"/>
    <w:basedOn w:val="normal"/>
    <w:next w:val="normal"/>
    <w:rsid w:val="00535F84"/>
    <w:pPr>
      <w:keepNext/>
      <w:keepLines/>
      <w:spacing w:before="240" w:after="40"/>
      <w:outlineLvl w:val="3"/>
    </w:pPr>
    <w:rPr>
      <w:b/>
    </w:rPr>
  </w:style>
  <w:style w:type="paragraph" w:styleId="Titolo5">
    <w:name w:val="heading 5"/>
    <w:basedOn w:val="normal"/>
    <w:next w:val="normal"/>
    <w:rsid w:val="00535F84"/>
    <w:pPr>
      <w:keepNext/>
      <w:keepLines/>
      <w:spacing w:before="220" w:after="40"/>
      <w:outlineLvl w:val="4"/>
    </w:pPr>
    <w:rPr>
      <w:b/>
      <w:sz w:val="22"/>
      <w:szCs w:val="22"/>
    </w:rPr>
  </w:style>
  <w:style w:type="paragraph" w:styleId="Titolo6">
    <w:name w:val="heading 6"/>
    <w:basedOn w:val="normal"/>
    <w:next w:val="normal"/>
    <w:rsid w:val="00535F84"/>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535F84"/>
  </w:style>
  <w:style w:type="table" w:customStyle="1" w:styleId="TableNormal">
    <w:name w:val="Table Normal"/>
    <w:rsid w:val="00535F84"/>
    <w:tblPr>
      <w:tblCellMar>
        <w:top w:w="0" w:type="dxa"/>
        <w:left w:w="0" w:type="dxa"/>
        <w:bottom w:w="0" w:type="dxa"/>
        <w:right w:w="0" w:type="dxa"/>
      </w:tblCellMar>
    </w:tblPr>
  </w:style>
  <w:style w:type="paragraph" w:styleId="Titolo">
    <w:name w:val="Title"/>
    <w:basedOn w:val="normal"/>
    <w:next w:val="normal"/>
    <w:rsid w:val="00535F84"/>
    <w:pPr>
      <w:keepNext/>
      <w:keepLines/>
      <w:spacing w:before="480" w:after="120"/>
    </w:pPr>
    <w:rPr>
      <w:b/>
      <w:sz w:val="72"/>
      <w:szCs w:val="72"/>
    </w:rPr>
  </w:style>
  <w:style w:type="paragraph" w:customStyle="1" w:styleId="Heading3">
    <w:name w:val="Heading 3"/>
    <w:basedOn w:val="Heading"/>
    <w:next w:val="Corpodeltesto"/>
    <w:qFormat/>
    <w:rsid w:val="00535F84"/>
    <w:pPr>
      <w:spacing w:before="140"/>
      <w:outlineLvl w:val="2"/>
    </w:pPr>
    <w:rPr>
      <w:rFonts w:ascii="Liberation Serif" w:hAnsi="Liberation Serif"/>
      <w:b/>
      <w:bCs/>
    </w:rPr>
  </w:style>
  <w:style w:type="character" w:styleId="Enfasicorsivo">
    <w:name w:val="Emphasis"/>
    <w:qFormat/>
    <w:rsid w:val="00535F84"/>
    <w:rPr>
      <w:i/>
      <w:iCs/>
    </w:rPr>
  </w:style>
  <w:style w:type="character" w:customStyle="1" w:styleId="StrongEmphasis">
    <w:name w:val="Strong Emphasis"/>
    <w:qFormat/>
    <w:rsid w:val="00535F84"/>
    <w:rPr>
      <w:b/>
      <w:bCs/>
    </w:rPr>
  </w:style>
  <w:style w:type="character" w:styleId="Collegamentoipertestuale">
    <w:name w:val="Hyperlink"/>
    <w:rsid w:val="00535F84"/>
    <w:rPr>
      <w:color w:val="000080"/>
      <w:u w:val="single"/>
    </w:rPr>
  </w:style>
  <w:style w:type="character" w:customStyle="1" w:styleId="Bullets">
    <w:name w:val="Bullets"/>
    <w:qFormat/>
    <w:rsid w:val="00535F84"/>
    <w:rPr>
      <w:rFonts w:ascii="OpenSymbol" w:eastAsia="OpenSymbol" w:hAnsi="OpenSymbol" w:cs="OpenSymbol"/>
    </w:rPr>
  </w:style>
  <w:style w:type="paragraph" w:customStyle="1" w:styleId="Heading">
    <w:name w:val="Heading"/>
    <w:basedOn w:val="Normale"/>
    <w:next w:val="Corpodeltesto"/>
    <w:qFormat/>
    <w:rsid w:val="00535F84"/>
    <w:pPr>
      <w:keepNext/>
      <w:spacing w:before="240" w:after="120"/>
    </w:pPr>
    <w:rPr>
      <w:rFonts w:ascii="Liberation Sans" w:hAnsi="Liberation Sans"/>
      <w:sz w:val="28"/>
      <w:szCs w:val="28"/>
    </w:rPr>
  </w:style>
  <w:style w:type="paragraph" w:styleId="Corpodeltesto">
    <w:name w:val="Body Text"/>
    <w:basedOn w:val="Normale"/>
    <w:rsid w:val="00535F84"/>
    <w:pPr>
      <w:spacing w:after="140" w:line="276" w:lineRule="auto"/>
    </w:pPr>
  </w:style>
  <w:style w:type="paragraph" w:styleId="Elenco">
    <w:name w:val="List"/>
    <w:basedOn w:val="Corpodeltesto"/>
    <w:rsid w:val="00535F84"/>
  </w:style>
  <w:style w:type="paragraph" w:customStyle="1" w:styleId="Caption">
    <w:name w:val="Caption"/>
    <w:basedOn w:val="Normale"/>
    <w:qFormat/>
    <w:rsid w:val="00535F84"/>
    <w:pPr>
      <w:suppressLineNumbers/>
      <w:spacing w:before="120" w:after="120"/>
    </w:pPr>
    <w:rPr>
      <w:i/>
      <w:iCs/>
    </w:rPr>
  </w:style>
  <w:style w:type="paragraph" w:customStyle="1" w:styleId="Index">
    <w:name w:val="Index"/>
    <w:basedOn w:val="Normale"/>
    <w:qFormat/>
    <w:rsid w:val="00535F84"/>
    <w:pPr>
      <w:suppressLineNumbers/>
    </w:pPr>
  </w:style>
  <w:style w:type="paragraph" w:customStyle="1" w:styleId="TableContents">
    <w:name w:val="Table Contents"/>
    <w:basedOn w:val="Normale"/>
    <w:qFormat/>
    <w:rsid w:val="00535F84"/>
    <w:pPr>
      <w:suppressLineNumbers/>
    </w:pPr>
  </w:style>
  <w:style w:type="paragraph" w:customStyle="1" w:styleId="TableHeading">
    <w:name w:val="Table Heading"/>
    <w:basedOn w:val="TableContents"/>
    <w:qFormat/>
    <w:rsid w:val="00535F84"/>
    <w:pPr>
      <w:jc w:val="center"/>
    </w:pPr>
    <w:rPr>
      <w:b/>
      <w:bCs/>
    </w:rPr>
  </w:style>
  <w:style w:type="paragraph" w:styleId="Sottotitolo">
    <w:name w:val="Subtitle"/>
    <w:basedOn w:val="Normale"/>
    <w:next w:val="Normale"/>
    <w:rsid w:val="00535F84"/>
    <w:pPr>
      <w:keepNext/>
      <w:keepLines/>
      <w:spacing w:before="360" w:after="80"/>
    </w:pPr>
    <w:rPr>
      <w:rFonts w:ascii="Georgia" w:eastAsia="Georgia" w:hAnsi="Georgia" w:cs="Georgia"/>
      <w:i/>
      <w:color w:val="666666"/>
      <w:sz w:val="48"/>
      <w:szCs w:val="48"/>
    </w:rPr>
  </w:style>
  <w:style w:type="table" w:customStyle="1" w:styleId="a">
    <w:basedOn w:val="TableNormal"/>
    <w:rsid w:val="00535F84"/>
    <w:tblPr>
      <w:tblStyleRowBandSize w:val="1"/>
      <w:tblStyleColBandSize w:val="1"/>
      <w:tblCellMar>
        <w:top w:w="28" w:type="dxa"/>
        <w:left w:w="28" w:type="dxa"/>
        <w:bottom w:w="28" w:type="dxa"/>
        <w:right w:w="28" w:type="dxa"/>
      </w:tblCellMar>
    </w:tblPr>
  </w:style>
  <w:style w:type="paragraph" w:styleId="Testofumetto">
    <w:name w:val="Balloon Text"/>
    <w:basedOn w:val="Normale"/>
    <w:link w:val="TestofumettoCarattere"/>
    <w:uiPriority w:val="99"/>
    <w:semiHidden/>
    <w:unhideWhenUsed/>
    <w:rsid w:val="00B20D12"/>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B20D12"/>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w:divs>
    <w:div w:id="1128206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ormattiva.it/uri-res/N2Ls?urn:nir:stato:legge:2003-01-16;3~art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fXEn28eoV2ok380wp9t0BNNirg==">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2566</Words>
  <Characters>14629</Characters>
  <Application>Microsoft Office Word</Application>
  <DocSecurity>0</DocSecurity>
  <Lines>121</Lines>
  <Paragraphs>34</Paragraphs>
  <ScaleCrop>false</ScaleCrop>
  <Company>Microsoft</Company>
  <LinksUpToDate>false</LinksUpToDate>
  <CharactersWithSpaces>17161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Buono</dc:creator>
  <cp:lastModifiedBy>pdl2</cp:lastModifiedBy>
  <cp:revision>4</cp:revision>
  <dcterms:created xsi:type="dcterms:W3CDTF">2025-07-08T10:44:00Z</dcterms:created>
  <dcterms:modified xsi:type="dcterms:W3CDTF">2025-07-08T11:25:00Z</dcterms:modified>
</cp:coreProperties>
</file>