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B67" w:rsidRDefault="00811B67">
      <w:pPr>
        <w:pStyle w:val="normal"/>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gjdgxs" w:colFirst="0" w:colLast="0"/>
      <w:bookmarkEnd w:id="0"/>
      <w:bookmarkEnd w:id="1"/>
      <w:bookmarkEnd w:id="2"/>
    </w:p>
    <w:p w:rsidR="00811B67" w:rsidRPr="00CB4CB9" w:rsidRDefault="00CB4CB9">
      <w:pPr>
        <w:pStyle w:val="Heading3"/>
        <w:spacing w:before="0" w:after="0"/>
        <w:rPr>
          <w:highlight w:val="white"/>
          <w:lang w:val="it-IT"/>
        </w:rPr>
      </w:pPr>
      <w:bookmarkStart w:id="3" w:name="bookmark=id.1j4nfs6" w:colFirst="0" w:colLast="0"/>
      <w:bookmarkStart w:id="4" w:name="bookmark=id.33zd5kd" w:colFirst="0" w:colLast="0"/>
      <w:bookmarkEnd w:id="3"/>
      <w:bookmarkEnd w:id="4"/>
      <w:r w:rsidRPr="00CB4CB9">
        <w:rPr>
          <w:highlight w:val="white"/>
          <w:lang w:val="it-IT"/>
        </w:rPr>
        <w:t xml:space="preserve">ALLEGATO C) “Dichiarazione di Insussistenza Cause Incompatibilità e di assenza conflitto </w:t>
      </w:r>
      <w:proofErr w:type="gramStart"/>
      <w:r w:rsidRPr="00CB4CB9">
        <w:rPr>
          <w:highlight w:val="white"/>
          <w:lang w:val="it-IT"/>
        </w:rPr>
        <w:t xml:space="preserve">di </w:t>
      </w:r>
      <w:proofErr w:type="gramEnd"/>
      <w:r w:rsidRPr="00CB4CB9">
        <w:rPr>
          <w:highlight w:val="white"/>
          <w:lang w:val="it-IT"/>
        </w:rPr>
        <w:t>interessi”</w:t>
      </w:r>
    </w:p>
    <w:p w:rsidR="00811B67" w:rsidRPr="00CB4CB9" w:rsidRDefault="00CB4CB9">
      <w:pPr>
        <w:pStyle w:val="normal"/>
        <w:pBdr>
          <w:top w:val="nil"/>
          <w:left w:val="nil"/>
          <w:bottom w:val="nil"/>
          <w:right w:val="nil"/>
          <w:between w:val="nil"/>
        </w:pBdr>
        <w:spacing w:line="276" w:lineRule="auto"/>
        <w:jc w:val="both"/>
        <w:rPr>
          <w:color w:val="000000"/>
          <w:lang w:val="it-IT"/>
        </w:rPr>
      </w:pPr>
      <w:r w:rsidRPr="00CB4CB9">
        <w:rPr>
          <w:color w:val="000000"/>
          <w:highlight w:val="white"/>
          <w:lang w:val="it-IT"/>
        </w:rPr>
        <w:br/>
      </w:r>
      <w:r w:rsidRPr="00CB4CB9">
        <w:rPr>
          <w:b/>
          <w:color w:val="000000"/>
          <w:highlight w:val="white"/>
          <w:lang w:val="it-IT"/>
        </w:rPr>
        <w:t xml:space="preserve">Oggetto: Avviso di Selezione </w:t>
      </w:r>
      <w:bookmarkStart w:id="5" w:name="bookmark=id.2bxgwvm" w:colFirst="0" w:colLast="0"/>
      <w:bookmarkEnd w:id="5"/>
      <w:r w:rsidRPr="00CB4CB9">
        <w:rPr>
          <w:b/>
          <w:color w:val="000000"/>
          <w:highlight w:val="white"/>
          <w:lang w:val="it-IT"/>
        </w:rPr>
        <w:t xml:space="preserve">interna, aperta anche a dipendenti di altra scuola, di altra P.A. e a lavoratori autonomi per il reclutamento di Docenti per la realizzazione di n. </w:t>
      </w:r>
      <w:bookmarkStart w:id="6" w:name="bookmark=id.r2r73f" w:colFirst="0" w:colLast="0"/>
      <w:bookmarkEnd w:id="6"/>
      <w:r w:rsidRPr="00CB4CB9">
        <w:rPr>
          <w:b/>
          <w:color w:val="000000"/>
          <w:highlight w:val="white"/>
          <w:lang w:val="it-IT"/>
        </w:rPr>
        <w:t xml:space="preserve">16 </w:t>
      </w:r>
      <w:bookmarkStart w:id="7" w:name="bookmark=id.3b2epr8" w:colFirst="0" w:colLast="0"/>
      <w:bookmarkEnd w:id="7"/>
      <w:r w:rsidRPr="00CB4CB9">
        <w:rPr>
          <w:b/>
          <w:color w:val="000000"/>
          <w:highlight w:val="white"/>
          <w:lang w:val="it-IT"/>
        </w:rPr>
        <w:t xml:space="preserve">Percorsi di orientamento e formazione per il potenziamento delle competenze STEM, digitali e </w:t>
      </w:r>
      <w:proofErr w:type="gramStart"/>
      <w:r w:rsidRPr="00CB4CB9">
        <w:rPr>
          <w:b/>
          <w:color w:val="000000"/>
          <w:highlight w:val="white"/>
          <w:lang w:val="it-IT"/>
        </w:rPr>
        <w:t xml:space="preserve">di </w:t>
      </w:r>
      <w:proofErr w:type="gramEnd"/>
      <w:r w:rsidRPr="00CB4CB9">
        <w:rPr>
          <w:b/>
          <w:color w:val="000000"/>
          <w:highlight w:val="white"/>
          <w:lang w:val="it-IT"/>
        </w:rPr>
        <w:t xml:space="preserve">innovazione, finalizzate alla promozione di pari opportunità di genere” nell’ambito delle “Azioni di potenziamento delle competenze STEM e </w:t>
      </w:r>
      <w:proofErr w:type="spellStart"/>
      <w:r w:rsidRPr="00CB4CB9">
        <w:rPr>
          <w:b/>
          <w:color w:val="000000"/>
          <w:highlight w:val="white"/>
          <w:lang w:val="it-IT"/>
        </w:rPr>
        <w:t>multilinguistiche</w:t>
      </w:r>
      <w:proofErr w:type="spellEnd"/>
      <w:r w:rsidRPr="00CB4CB9">
        <w:rPr>
          <w:b/>
          <w:color w:val="000000"/>
          <w:highlight w:val="white"/>
          <w:lang w:val="it-IT"/>
        </w:rPr>
        <w:t xml:space="preserve"> - Linea di Intervento A”.</w:t>
      </w:r>
    </w:p>
    <w:p w:rsidR="00811B67" w:rsidRPr="00CB4CB9" w:rsidRDefault="00CB4CB9">
      <w:pPr>
        <w:pStyle w:val="normal"/>
        <w:pBdr>
          <w:top w:val="nil"/>
          <w:left w:val="nil"/>
          <w:bottom w:val="nil"/>
          <w:right w:val="nil"/>
          <w:between w:val="nil"/>
        </w:pBdr>
        <w:spacing w:line="276" w:lineRule="auto"/>
        <w:jc w:val="both"/>
        <w:rPr>
          <w:color w:val="000000"/>
          <w:lang w:val="it-IT"/>
        </w:rPr>
      </w:pPr>
      <w:bookmarkStart w:id="8" w:name="bookmark=id.4a7cimu" w:colFirst="0" w:colLast="0"/>
      <w:bookmarkStart w:id="9" w:name="bookmark=id.1q7ozz1" w:colFirst="0" w:colLast="0"/>
      <w:bookmarkEnd w:id="8"/>
      <w:bookmarkEnd w:id="9"/>
      <w:r w:rsidRPr="00CB4CB9">
        <w:rPr>
          <w:color w:val="000000"/>
          <w:highlight w:val="white"/>
          <w:lang w:val="it-IT"/>
        </w:rPr>
        <w:br/>
      </w:r>
      <w:r w:rsidRPr="00CB4CB9">
        <w:rPr>
          <w:i/>
          <w:color w:val="000000"/>
          <w:highlight w:val="white"/>
          <w:lang w:val="it-IT"/>
        </w:rPr>
        <w:t xml:space="preserve">Avviso Pubblico </w:t>
      </w:r>
      <w:bookmarkStart w:id="10" w:name="bookmark=id.2pcmsun" w:colFirst="0" w:colLast="0"/>
      <w:bookmarkEnd w:id="10"/>
      <w:r w:rsidRPr="00CB4CB9">
        <w:rPr>
          <w:i/>
          <w:color w:val="000000"/>
          <w:highlight w:val="white"/>
          <w:lang w:val="it-IT"/>
        </w:rPr>
        <w:t xml:space="preserve">D.M. 65/2023 - PNRR - Missione 4 – Istruzione e Ricerca – </w:t>
      </w:r>
      <w:proofErr w:type="gramStart"/>
      <w:r w:rsidRPr="00CB4CB9">
        <w:rPr>
          <w:i/>
          <w:color w:val="000000"/>
          <w:highlight w:val="white"/>
          <w:lang w:val="it-IT"/>
        </w:rPr>
        <w:t>Componente</w:t>
      </w:r>
      <w:proofErr w:type="gramEnd"/>
      <w:r w:rsidRPr="00CB4CB9">
        <w:rPr>
          <w:i/>
          <w:color w:val="000000"/>
          <w:highlight w:val="white"/>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CB4CB9">
        <w:rPr>
          <w:i/>
          <w:color w:val="000000"/>
          <w:highlight w:val="white"/>
          <w:lang w:val="it-IT"/>
        </w:rPr>
        <w:t>Next</w:t>
      </w:r>
      <w:proofErr w:type="spellEnd"/>
      <w:r w:rsidRPr="00CB4CB9">
        <w:rPr>
          <w:i/>
          <w:color w:val="000000"/>
          <w:highlight w:val="white"/>
          <w:lang w:val="it-IT"/>
        </w:rPr>
        <w:t xml:space="preserve"> Generation EU</w:t>
      </w:r>
      <w:r w:rsidRPr="00CB4CB9">
        <w:rPr>
          <w:color w:val="000000"/>
          <w:highlight w:val="white"/>
          <w:lang w:val="it-IT"/>
        </w:rPr>
        <w:t xml:space="preserve"> </w:t>
      </w:r>
      <w:r w:rsidRPr="00CB4CB9">
        <w:rPr>
          <w:i/>
          <w:color w:val="000000"/>
          <w:highlight w:val="white"/>
          <w:lang w:val="it-IT"/>
        </w:rPr>
        <w:t xml:space="preserve">- CUP: </w:t>
      </w:r>
      <w:bookmarkStart w:id="11" w:name="bookmark=id.14hx32g" w:colFirst="0" w:colLast="0"/>
      <w:bookmarkEnd w:id="11"/>
      <w:r w:rsidRPr="00CB4CB9">
        <w:rPr>
          <w:i/>
          <w:color w:val="000000"/>
          <w:highlight w:val="white"/>
          <w:lang w:val="it-IT"/>
        </w:rPr>
        <w:t>G34D23006420006</w:t>
      </w:r>
    </w:p>
    <w:p w:rsidR="00811B67" w:rsidRPr="00CB4CB9" w:rsidRDefault="00CB4CB9">
      <w:pPr>
        <w:pStyle w:val="normal"/>
        <w:pBdr>
          <w:top w:val="nil"/>
          <w:left w:val="nil"/>
          <w:bottom w:val="nil"/>
          <w:right w:val="nil"/>
          <w:between w:val="nil"/>
        </w:pBdr>
        <w:spacing w:line="276" w:lineRule="auto"/>
        <w:rPr>
          <w:color w:val="000000"/>
          <w:highlight w:val="white"/>
          <w:lang w:val="it-IT"/>
        </w:rPr>
      </w:pPr>
      <w:r w:rsidRPr="00CB4CB9">
        <w:rPr>
          <w:color w:val="000000"/>
          <w:highlight w:val="white"/>
          <w:lang w:val="it-IT"/>
        </w:rPr>
        <w:br/>
        <w:t xml:space="preserve">Titolo progetto: </w:t>
      </w:r>
      <w:bookmarkStart w:id="12" w:name="bookmark=id.3ohklq9" w:colFirst="0" w:colLast="0"/>
      <w:bookmarkEnd w:id="12"/>
      <w:r w:rsidRPr="00CB4CB9">
        <w:rPr>
          <w:color w:val="000000"/>
          <w:highlight w:val="white"/>
          <w:lang w:val="it-IT"/>
        </w:rPr>
        <w:t>PROGRAMMARE PER COMUNICARE</w:t>
      </w:r>
    </w:p>
    <w:p w:rsidR="00811B67" w:rsidRPr="00CB4CB9" w:rsidRDefault="00CB4CB9">
      <w:pPr>
        <w:pStyle w:val="normal"/>
        <w:pBdr>
          <w:top w:val="nil"/>
          <w:left w:val="nil"/>
          <w:bottom w:val="nil"/>
          <w:right w:val="nil"/>
          <w:between w:val="nil"/>
        </w:pBdr>
        <w:spacing w:line="276" w:lineRule="auto"/>
        <w:rPr>
          <w:color w:val="000000"/>
          <w:highlight w:val="white"/>
          <w:lang w:val="it-IT"/>
        </w:rPr>
      </w:pPr>
      <w:r w:rsidRPr="00CB4CB9">
        <w:rPr>
          <w:color w:val="000000"/>
          <w:highlight w:val="white"/>
          <w:lang w:val="it-IT"/>
        </w:rPr>
        <w:t xml:space="preserve">Codice progetto: </w:t>
      </w:r>
      <w:bookmarkStart w:id="13" w:name="bookmark=id.23muvy2" w:colFirst="0" w:colLast="0"/>
      <w:bookmarkEnd w:id="13"/>
      <w:r w:rsidRPr="00CB4CB9">
        <w:rPr>
          <w:color w:val="000000"/>
          <w:highlight w:val="white"/>
          <w:lang w:val="it-IT"/>
        </w:rPr>
        <w:t>M4C1I3.</w:t>
      </w:r>
      <w:proofErr w:type="gramStart"/>
      <w:r w:rsidRPr="00CB4CB9">
        <w:rPr>
          <w:color w:val="000000"/>
          <w:highlight w:val="white"/>
          <w:lang w:val="it-IT"/>
        </w:rPr>
        <w:t>1-2023-1143-P-40752</w:t>
      </w:r>
      <w:proofErr w:type="gramEnd"/>
    </w:p>
    <w:p w:rsidR="00811B67" w:rsidRPr="00CB4CB9" w:rsidRDefault="00CB4CB9">
      <w:pPr>
        <w:pStyle w:val="normal"/>
        <w:pBdr>
          <w:top w:val="nil"/>
          <w:left w:val="nil"/>
          <w:bottom w:val="nil"/>
          <w:right w:val="nil"/>
          <w:between w:val="nil"/>
        </w:pBdr>
        <w:spacing w:line="276" w:lineRule="auto"/>
        <w:rPr>
          <w:color w:val="000000"/>
          <w:highlight w:val="white"/>
          <w:lang w:val="it-IT"/>
        </w:rPr>
      </w:pPr>
      <w:bookmarkStart w:id="14" w:name="bookmark=id.32rsoto" w:colFirst="0" w:colLast="0"/>
      <w:bookmarkStart w:id="15" w:name="bookmark=id.is565v" w:colFirst="0" w:colLast="0"/>
      <w:bookmarkEnd w:id="14"/>
      <w:bookmarkEnd w:id="15"/>
      <w:r w:rsidRPr="00CB4CB9">
        <w:rPr>
          <w:color w:val="000000"/>
          <w:highlight w:val="white"/>
          <w:lang w:val="it-IT"/>
        </w:rPr>
        <w:t>Il/La sottoscritto/a ________________________________ nato/</w:t>
      </w:r>
      <w:proofErr w:type="gramStart"/>
      <w:r w:rsidRPr="00CB4CB9">
        <w:rPr>
          <w:color w:val="000000"/>
          <w:highlight w:val="white"/>
          <w:lang w:val="it-IT"/>
        </w:rPr>
        <w:t>a a</w:t>
      </w:r>
      <w:proofErr w:type="gramEnd"/>
      <w:r w:rsidRPr="00CB4CB9">
        <w:rPr>
          <w:color w:val="000000"/>
          <w:highlight w:val="white"/>
          <w:lang w:val="it-IT"/>
        </w:rPr>
        <w:t xml:space="preserve"> ________________________________ (_____) il ___ - ___ - ______, in qualità di (inserire categoria di appartenenza secondo quanto previsto dall’art. 3 Avviso di </w:t>
      </w:r>
      <w:r w:rsidR="00433369">
        <w:rPr>
          <w:color w:val="000000"/>
          <w:highlight w:val="white"/>
          <w:lang w:val="it-IT"/>
        </w:rPr>
        <w:t xml:space="preserve"> se</w:t>
      </w:r>
      <w:r w:rsidRPr="00CB4CB9">
        <w:rPr>
          <w:color w:val="000000"/>
          <w:highlight w:val="white"/>
          <w:lang w:val="it-IT"/>
        </w:rPr>
        <w:t>lezione)________________________________ ,</w:t>
      </w:r>
    </w:p>
    <w:p w:rsidR="00811B67" w:rsidRPr="00CB4CB9" w:rsidRDefault="00CB4CB9">
      <w:pPr>
        <w:pStyle w:val="normal"/>
        <w:pBdr>
          <w:top w:val="nil"/>
          <w:left w:val="nil"/>
          <w:bottom w:val="nil"/>
          <w:right w:val="nil"/>
          <w:between w:val="nil"/>
        </w:pBdr>
        <w:spacing w:line="276" w:lineRule="auto"/>
        <w:jc w:val="center"/>
        <w:rPr>
          <w:color w:val="000000"/>
          <w:lang w:val="it-IT"/>
        </w:rPr>
      </w:pPr>
      <w:r w:rsidRPr="00CB4CB9">
        <w:rPr>
          <w:b/>
          <w:color w:val="000000"/>
          <w:sz w:val="33"/>
          <w:szCs w:val="33"/>
          <w:highlight w:val="white"/>
          <w:lang w:val="it-IT"/>
        </w:rPr>
        <w:t>CONSAPEVOLE</w:t>
      </w:r>
    </w:p>
    <w:p w:rsidR="00811B67" w:rsidRPr="00CB4CB9" w:rsidRDefault="00CB4CB9">
      <w:pPr>
        <w:pStyle w:val="normal"/>
        <w:pBdr>
          <w:top w:val="nil"/>
          <w:left w:val="nil"/>
          <w:bottom w:val="nil"/>
          <w:right w:val="nil"/>
          <w:between w:val="nil"/>
        </w:pBdr>
        <w:spacing w:line="276" w:lineRule="auto"/>
        <w:jc w:val="both"/>
        <w:rPr>
          <w:color w:val="000000"/>
          <w:highlight w:val="white"/>
          <w:lang w:val="it-IT"/>
        </w:rPr>
      </w:pPr>
      <w:proofErr w:type="gramStart"/>
      <w:r w:rsidRPr="00CB4CB9">
        <w:rPr>
          <w:color w:val="000000"/>
          <w:highlight w:val="white"/>
          <w:lang w:val="it-IT"/>
        </w:rPr>
        <w:t>delle</w:t>
      </w:r>
      <w:proofErr w:type="gramEnd"/>
      <w:r w:rsidRPr="00CB4CB9">
        <w:rPr>
          <w:color w:val="000000"/>
          <w:highlight w:val="white"/>
          <w:lang w:val="it-IT"/>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811B67" w:rsidRDefault="00CB4CB9">
      <w:pPr>
        <w:pStyle w:val="normal"/>
        <w:pBdr>
          <w:top w:val="nil"/>
          <w:left w:val="nil"/>
          <w:bottom w:val="nil"/>
          <w:right w:val="nil"/>
          <w:between w:val="nil"/>
        </w:pBdr>
        <w:spacing w:line="276" w:lineRule="auto"/>
        <w:jc w:val="center"/>
        <w:rPr>
          <w:color w:val="000000"/>
        </w:rPr>
      </w:pPr>
      <w:r w:rsidRPr="00CB4CB9">
        <w:rPr>
          <w:color w:val="000000"/>
          <w:sz w:val="33"/>
          <w:szCs w:val="33"/>
          <w:highlight w:val="white"/>
          <w:lang w:val="it-IT"/>
        </w:rPr>
        <w:br/>
      </w:r>
      <w:r>
        <w:rPr>
          <w:b/>
          <w:color w:val="000000"/>
          <w:sz w:val="33"/>
          <w:szCs w:val="33"/>
          <w:highlight w:val="white"/>
        </w:rPr>
        <w:t>DICHIARA</w:t>
      </w:r>
    </w:p>
    <w:p w:rsidR="00811B67" w:rsidRPr="00CB4CB9" w:rsidRDefault="00CB4CB9">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non trovarsi in alcuna condizione di incompatibilità e/o di </w:t>
      </w:r>
      <w:proofErr w:type="spellStart"/>
      <w:r w:rsidRPr="00CB4CB9">
        <w:rPr>
          <w:color w:val="000000"/>
          <w:highlight w:val="white"/>
          <w:lang w:val="it-IT"/>
        </w:rPr>
        <w:t>inconferibilità</w:t>
      </w:r>
      <w:proofErr w:type="spellEnd"/>
      <w:r w:rsidRPr="00CB4CB9">
        <w:rPr>
          <w:color w:val="000000"/>
          <w:highlight w:val="white"/>
          <w:lang w:val="it-IT"/>
        </w:rPr>
        <w:t xml:space="preserve"> rispetto all’esecuzione dell’incarico in oggetto, ai sensi di quanto previsto dal </w:t>
      </w:r>
      <w:proofErr w:type="spellStart"/>
      <w:r w:rsidRPr="00CB4CB9">
        <w:rPr>
          <w:color w:val="000000"/>
          <w:highlight w:val="white"/>
          <w:lang w:val="it-IT"/>
        </w:rPr>
        <w:t>D.Lgs.</w:t>
      </w:r>
      <w:proofErr w:type="spellEnd"/>
      <w:r w:rsidRPr="00CB4CB9">
        <w:rPr>
          <w:color w:val="000000"/>
          <w:highlight w:val="white"/>
          <w:lang w:val="it-IT"/>
        </w:rPr>
        <w:t xml:space="preserve"> n. 39/2013 e dall’art. 53, del </w:t>
      </w:r>
      <w:proofErr w:type="spellStart"/>
      <w:r w:rsidRPr="00CB4CB9">
        <w:rPr>
          <w:color w:val="000000"/>
          <w:highlight w:val="white"/>
          <w:lang w:val="it-IT"/>
        </w:rPr>
        <w:t>D.Lgs.</w:t>
      </w:r>
      <w:proofErr w:type="spellEnd"/>
      <w:r w:rsidRPr="00CB4CB9">
        <w:rPr>
          <w:color w:val="000000"/>
          <w:highlight w:val="white"/>
          <w:lang w:val="it-IT"/>
        </w:rPr>
        <w:t xml:space="preserve"> n. 165/2001; </w:t>
      </w:r>
    </w:p>
    <w:p w:rsidR="00811B67" w:rsidRPr="00CB4CB9" w:rsidRDefault="00CB4CB9">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r w:rsidRPr="00CB4CB9">
        <w:rPr>
          <w:color w:val="000000"/>
          <w:highlight w:val="white"/>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811B67" w:rsidRPr="00CB4CB9" w:rsidRDefault="00CB4CB9">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non trovarsi in situazioni di conflitto di interessi, anche potenziale, ai sensi dell’art. 53, comma 14, del d.lgs. n. 165/2001, che possano interferire con l’esercizio dell’incarico;</w:t>
      </w:r>
    </w:p>
    <w:p w:rsidR="00811B67" w:rsidRPr="00CB4CB9" w:rsidRDefault="00CB4CB9">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che</w:t>
      </w:r>
      <w:proofErr w:type="gramEnd"/>
      <w:r w:rsidRPr="00CB4CB9">
        <w:rPr>
          <w:color w:val="000000"/>
          <w:highlight w:val="white"/>
          <w:lang w:val="it-IT"/>
        </w:rPr>
        <w:t xml:space="preserve">, ai sensi del combinato disposto agli artt. 2 e 7 del D.P.R. 16 Aprile 2013 n. 62, l’esercizio dell’incarico non coinvolge, direttamente o indirettamente,   interessi finanziari, </w:t>
      </w:r>
      <w:proofErr w:type="spellStart"/>
      <w:r w:rsidRPr="00CB4CB9">
        <w:rPr>
          <w:color w:val="000000"/>
          <w:highlight w:val="white"/>
          <w:lang w:val="it-IT"/>
        </w:rPr>
        <w:t>economicI</w:t>
      </w:r>
      <w:proofErr w:type="spellEnd"/>
      <w:r w:rsidRPr="00CB4CB9">
        <w:rPr>
          <w:color w:val="000000"/>
          <w:highlight w:val="white"/>
          <w:lang w:val="it-IT"/>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811B67" w:rsidRPr="00CB4CB9" w:rsidRDefault="00CB4CB9">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essere a conoscenza che l’incarico in oggetto potrà essere revocato, in qualsiasi momento, qualora l’Amministrazione scolastica dovesse accertare la sussistenza di una situazione di conflitto di interesse non diversamente risolvibile;</w:t>
      </w:r>
    </w:p>
    <w:p w:rsidR="00811B67" w:rsidRPr="00CB4CB9" w:rsidRDefault="00CB4CB9">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lastRenderedPageBreak/>
        <w:t>di</w:t>
      </w:r>
      <w:proofErr w:type="gramEnd"/>
      <w:r w:rsidRPr="00CB4CB9">
        <w:rPr>
          <w:color w:val="000000"/>
          <w:highlight w:val="white"/>
          <w:lang w:val="it-IT"/>
        </w:rPr>
        <w:t xml:space="preserve">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811B67" w:rsidRPr="00CB4CB9" w:rsidRDefault="00CB4CB9">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aver preso piena cognizione del D.M. 26 aprile 2022, n. 105, recante il Codice di Comportamento dei dipendenti del Ministero dell’istruzione e del merito;</w:t>
      </w:r>
    </w:p>
    <w:p w:rsidR="00811B67" w:rsidRPr="00CB4CB9" w:rsidRDefault="00CB4CB9">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impegnarsi a comunicare tempestivamente all’Istituzione scolastica conferente eventuali variazioni che dovessero intervenire nel corso dello svolgimento dell’incarico;</w:t>
      </w:r>
    </w:p>
    <w:p w:rsidR="00811B67" w:rsidRPr="00CB4CB9" w:rsidRDefault="00CB4CB9">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impegnarsi altresì a comunicare all’Istituzione scolastica qualsiasi altra circostanza sopravvenuta di carattere ostativo rispetto all’espletamento dell’incarico;</w:t>
      </w:r>
    </w:p>
    <w:p w:rsidR="00811B67" w:rsidRPr="00CB4CB9" w:rsidRDefault="00CB4CB9">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811B67" w:rsidRDefault="00CB4CB9">
      <w:pPr>
        <w:pStyle w:val="normal"/>
        <w:pBdr>
          <w:top w:val="nil"/>
          <w:left w:val="nil"/>
          <w:bottom w:val="nil"/>
          <w:right w:val="nil"/>
          <w:between w:val="nil"/>
        </w:pBdr>
        <w:spacing w:line="276" w:lineRule="auto"/>
        <w:jc w:val="both"/>
        <w:rPr>
          <w:color w:val="000000"/>
          <w:highlight w:val="white"/>
        </w:rPr>
      </w:pPr>
      <w:r>
        <w:rPr>
          <w:color w:val="000000"/>
          <w:highlight w:val="white"/>
        </w:rPr>
        <w:t xml:space="preserve"> </w:t>
      </w:r>
      <w:proofErr w:type="spellStart"/>
      <w:r w:rsidR="00433369">
        <w:rPr>
          <w:color w:val="000000"/>
          <w:highlight w:val="white"/>
        </w:rPr>
        <w:t>Rosignano</w:t>
      </w:r>
      <w:proofErr w:type="spellEnd"/>
      <w:r w:rsidR="00433369">
        <w:rPr>
          <w:color w:val="000000"/>
          <w:highlight w:val="white"/>
        </w:rPr>
        <w:t xml:space="preserve"> Solvay    14.12.2024 </w:t>
      </w:r>
    </w:p>
    <w:p w:rsidR="00811B67" w:rsidRDefault="00CB4CB9">
      <w:pPr>
        <w:pStyle w:val="normal"/>
        <w:pBdr>
          <w:top w:val="nil"/>
          <w:left w:val="nil"/>
          <w:bottom w:val="nil"/>
          <w:right w:val="nil"/>
          <w:between w:val="nil"/>
        </w:pBdr>
        <w:spacing w:line="276" w:lineRule="auto"/>
        <w:jc w:val="right"/>
        <w:rPr>
          <w:color w:val="000000"/>
          <w:highlight w:val="white"/>
        </w:rPr>
      </w:pPr>
      <w:r>
        <w:rPr>
          <w:color w:val="000000"/>
          <w:highlight w:val="white"/>
        </w:rPr>
        <w:br/>
        <w:t>Firma ________________________________</w:t>
      </w:r>
    </w:p>
    <w:p w:rsidR="00811B67" w:rsidRDefault="00CB4CB9">
      <w:pPr>
        <w:pStyle w:val="normal"/>
        <w:pBdr>
          <w:top w:val="nil"/>
          <w:left w:val="nil"/>
          <w:bottom w:val="nil"/>
          <w:right w:val="nil"/>
          <w:between w:val="nil"/>
        </w:pBdr>
        <w:spacing w:line="276" w:lineRule="auto"/>
        <w:rPr>
          <w:color w:val="000000"/>
        </w:rPr>
      </w:pPr>
      <w:bookmarkStart w:id="16" w:name="bookmark=id.1hx2z1h" w:colFirst="0" w:colLast="0"/>
      <w:bookmarkStart w:id="17" w:name="bookmark=id.41wqhpa" w:colFirst="0" w:colLast="0"/>
      <w:bookmarkEnd w:id="16"/>
      <w:bookmarkEnd w:id="17"/>
      <w:r>
        <w:rPr>
          <w:color w:val="000000"/>
          <w:highlight w:val="white"/>
        </w:rPr>
        <w:br/>
      </w:r>
    </w:p>
    <w:sectPr w:rsidR="00811B67" w:rsidSect="00811B67">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OpenSymbol">
    <w:altName w:val="Times New Roman"/>
    <w:panose1 w:val="05010000000000000000"/>
    <w:charset w:val="00"/>
    <w:family w:val="auto"/>
    <w:pitch w:val="variable"/>
    <w:sig w:usb0="800000AF" w:usb1="1001ECEA" w:usb2="00000000" w:usb3="00000000" w:csb0="80000001" w:csb1="00000000"/>
  </w:font>
  <w:font w:name="Liberation Sans">
    <w:altName w:val="Times New Roman"/>
    <w:panose1 w:val="020B0604020202020204"/>
    <w:charset w:val="00"/>
    <w:family w:val="swiss"/>
    <w:pitch w:val="variable"/>
    <w:sig w:usb0="E0000AFF" w:usb1="500078FF" w:usb2="00000021" w:usb3="00000000" w:csb0="000001B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378E6"/>
    <w:multiLevelType w:val="multilevel"/>
    <w:tmpl w:val="C75E0022"/>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nsid w:val="14E00908"/>
    <w:multiLevelType w:val="multilevel"/>
    <w:tmpl w:val="2F868262"/>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nsid w:val="279E0AC7"/>
    <w:multiLevelType w:val="multilevel"/>
    <w:tmpl w:val="257EDEB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3">
    <w:nsid w:val="2871350F"/>
    <w:multiLevelType w:val="multilevel"/>
    <w:tmpl w:val="692AF714"/>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4">
    <w:nsid w:val="2A483F31"/>
    <w:multiLevelType w:val="multilevel"/>
    <w:tmpl w:val="D380607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5">
    <w:nsid w:val="2F231CB2"/>
    <w:multiLevelType w:val="multilevel"/>
    <w:tmpl w:val="122C702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6">
    <w:nsid w:val="335E5D20"/>
    <w:multiLevelType w:val="multilevel"/>
    <w:tmpl w:val="A1E666A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7">
    <w:nsid w:val="38B54708"/>
    <w:multiLevelType w:val="multilevel"/>
    <w:tmpl w:val="849E166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8">
    <w:nsid w:val="41AE620F"/>
    <w:multiLevelType w:val="multilevel"/>
    <w:tmpl w:val="4CC6A14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9">
    <w:nsid w:val="4616746E"/>
    <w:multiLevelType w:val="multilevel"/>
    <w:tmpl w:val="02C2084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0">
    <w:nsid w:val="466002D9"/>
    <w:multiLevelType w:val="multilevel"/>
    <w:tmpl w:val="B89A8AA4"/>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1">
    <w:nsid w:val="494D49A3"/>
    <w:multiLevelType w:val="multilevel"/>
    <w:tmpl w:val="4A50665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2">
    <w:nsid w:val="4F0B14B0"/>
    <w:multiLevelType w:val="multilevel"/>
    <w:tmpl w:val="BC72FA8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3">
    <w:nsid w:val="4F913BF4"/>
    <w:multiLevelType w:val="multilevel"/>
    <w:tmpl w:val="A1A82AE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4">
    <w:nsid w:val="5A497D95"/>
    <w:multiLevelType w:val="multilevel"/>
    <w:tmpl w:val="8F92537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5">
    <w:nsid w:val="5E274AA2"/>
    <w:multiLevelType w:val="multilevel"/>
    <w:tmpl w:val="EC3A173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6">
    <w:nsid w:val="685E1BF9"/>
    <w:multiLevelType w:val="multilevel"/>
    <w:tmpl w:val="B0842F0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7">
    <w:nsid w:val="7A781AB3"/>
    <w:multiLevelType w:val="multilevel"/>
    <w:tmpl w:val="0540B3D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14"/>
  </w:num>
  <w:num w:numId="2">
    <w:abstractNumId w:val="12"/>
  </w:num>
  <w:num w:numId="3">
    <w:abstractNumId w:val="9"/>
  </w:num>
  <w:num w:numId="4">
    <w:abstractNumId w:val="16"/>
  </w:num>
  <w:num w:numId="5">
    <w:abstractNumId w:val="8"/>
  </w:num>
  <w:num w:numId="6">
    <w:abstractNumId w:val="3"/>
  </w:num>
  <w:num w:numId="7">
    <w:abstractNumId w:val="4"/>
  </w:num>
  <w:num w:numId="8">
    <w:abstractNumId w:val="6"/>
  </w:num>
  <w:num w:numId="9">
    <w:abstractNumId w:val="10"/>
  </w:num>
  <w:num w:numId="10">
    <w:abstractNumId w:val="5"/>
  </w:num>
  <w:num w:numId="11">
    <w:abstractNumId w:val="1"/>
  </w:num>
  <w:num w:numId="12">
    <w:abstractNumId w:val="7"/>
  </w:num>
  <w:num w:numId="13">
    <w:abstractNumId w:val="17"/>
  </w:num>
  <w:num w:numId="14">
    <w:abstractNumId w:val="15"/>
  </w:num>
  <w:num w:numId="15">
    <w:abstractNumId w:val="0"/>
  </w:num>
  <w:num w:numId="16">
    <w:abstractNumId w:val="2"/>
  </w:num>
  <w:num w:numId="17">
    <w:abstractNumId w:val="11"/>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283"/>
  <w:characterSpacingControl w:val="doNotCompress"/>
  <w:compat/>
  <w:rsids>
    <w:rsidRoot w:val="00811B67"/>
    <w:rsid w:val="000D232F"/>
    <w:rsid w:val="002F75B8"/>
    <w:rsid w:val="00433369"/>
    <w:rsid w:val="00811B67"/>
    <w:rsid w:val="00862E54"/>
    <w:rsid w:val="00980814"/>
    <w:rsid w:val="00CB15AE"/>
    <w:rsid w:val="00CB4CB9"/>
    <w:rsid w:val="00CE6FD2"/>
    <w:rsid w:val="00D47CA8"/>
    <w:rsid w:val="00DA5524"/>
    <w:rsid w:val="00EC2B4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1B67"/>
    <w:rPr>
      <w:rFonts w:eastAsia="DejaVu Sans" w:cs="Noto Sans Devanagari"/>
      <w:lang w:eastAsia="zh-CN" w:bidi="hi-IN"/>
    </w:rPr>
  </w:style>
  <w:style w:type="paragraph" w:styleId="Titolo1">
    <w:name w:val="heading 1"/>
    <w:basedOn w:val="normal"/>
    <w:next w:val="normal"/>
    <w:rsid w:val="00811B67"/>
    <w:pPr>
      <w:keepNext/>
      <w:keepLines/>
      <w:spacing w:before="480" w:after="120"/>
      <w:outlineLvl w:val="0"/>
    </w:pPr>
    <w:rPr>
      <w:b/>
      <w:sz w:val="48"/>
      <w:szCs w:val="48"/>
    </w:rPr>
  </w:style>
  <w:style w:type="paragraph" w:styleId="Titolo2">
    <w:name w:val="heading 2"/>
    <w:basedOn w:val="normal"/>
    <w:next w:val="normal"/>
    <w:rsid w:val="00811B67"/>
    <w:pPr>
      <w:keepNext/>
      <w:keepLines/>
      <w:spacing w:before="360" w:after="80"/>
      <w:outlineLvl w:val="1"/>
    </w:pPr>
    <w:rPr>
      <w:b/>
      <w:sz w:val="36"/>
      <w:szCs w:val="36"/>
    </w:rPr>
  </w:style>
  <w:style w:type="paragraph" w:styleId="Titolo3">
    <w:name w:val="heading 3"/>
    <w:basedOn w:val="normal"/>
    <w:next w:val="normal"/>
    <w:rsid w:val="00811B67"/>
    <w:pPr>
      <w:keepNext/>
      <w:spacing w:before="140" w:after="120"/>
      <w:outlineLvl w:val="2"/>
    </w:pPr>
    <w:rPr>
      <w:b/>
      <w:sz w:val="28"/>
      <w:szCs w:val="28"/>
    </w:rPr>
  </w:style>
  <w:style w:type="paragraph" w:styleId="Titolo4">
    <w:name w:val="heading 4"/>
    <w:basedOn w:val="normal"/>
    <w:next w:val="normal"/>
    <w:rsid w:val="00811B67"/>
    <w:pPr>
      <w:keepNext/>
      <w:keepLines/>
      <w:spacing w:before="240" w:after="40"/>
      <w:outlineLvl w:val="3"/>
    </w:pPr>
    <w:rPr>
      <w:b/>
    </w:rPr>
  </w:style>
  <w:style w:type="paragraph" w:styleId="Titolo5">
    <w:name w:val="heading 5"/>
    <w:basedOn w:val="normal"/>
    <w:next w:val="normal"/>
    <w:rsid w:val="00811B67"/>
    <w:pPr>
      <w:keepNext/>
      <w:keepLines/>
      <w:spacing w:before="220" w:after="40"/>
      <w:outlineLvl w:val="4"/>
    </w:pPr>
    <w:rPr>
      <w:b/>
      <w:sz w:val="22"/>
      <w:szCs w:val="22"/>
    </w:rPr>
  </w:style>
  <w:style w:type="paragraph" w:styleId="Titolo6">
    <w:name w:val="heading 6"/>
    <w:basedOn w:val="normal"/>
    <w:next w:val="normal"/>
    <w:rsid w:val="00811B67"/>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811B67"/>
  </w:style>
  <w:style w:type="table" w:customStyle="1" w:styleId="TableNormal">
    <w:name w:val="Table Normal"/>
    <w:rsid w:val="00811B67"/>
    <w:tblPr>
      <w:tblCellMar>
        <w:top w:w="0" w:type="dxa"/>
        <w:left w:w="0" w:type="dxa"/>
        <w:bottom w:w="0" w:type="dxa"/>
        <w:right w:w="0" w:type="dxa"/>
      </w:tblCellMar>
    </w:tblPr>
  </w:style>
  <w:style w:type="paragraph" w:styleId="Titolo">
    <w:name w:val="Title"/>
    <w:basedOn w:val="normal"/>
    <w:next w:val="normal"/>
    <w:rsid w:val="00811B67"/>
    <w:pPr>
      <w:keepNext/>
      <w:keepLines/>
      <w:spacing w:before="480" w:after="120"/>
    </w:pPr>
    <w:rPr>
      <w:b/>
      <w:sz w:val="72"/>
      <w:szCs w:val="72"/>
    </w:rPr>
  </w:style>
  <w:style w:type="paragraph" w:customStyle="1" w:styleId="Heading3">
    <w:name w:val="Heading 3"/>
    <w:basedOn w:val="Heading"/>
    <w:next w:val="Corpodeltesto"/>
    <w:qFormat/>
    <w:rsid w:val="00811B67"/>
    <w:pPr>
      <w:spacing w:before="140"/>
      <w:outlineLvl w:val="2"/>
    </w:pPr>
    <w:rPr>
      <w:rFonts w:ascii="Liberation Serif" w:hAnsi="Liberation Serif"/>
      <w:b/>
      <w:bCs/>
    </w:rPr>
  </w:style>
  <w:style w:type="character" w:styleId="Enfasicorsivo">
    <w:name w:val="Emphasis"/>
    <w:qFormat/>
    <w:rsid w:val="00811B67"/>
    <w:rPr>
      <w:i/>
      <w:iCs/>
    </w:rPr>
  </w:style>
  <w:style w:type="character" w:customStyle="1" w:styleId="StrongEmphasis">
    <w:name w:val="Strong Emphasis"/>
    <w:qFormat/>
    <w:rsid w:val="00811B67"/>
    <w:rPr>
      <w:b/>
      <w:bCs/>
    </w:rPr>
  </w:style>
  <w:style w:type="character" w:styleId="Collegamentoipertestuale">
    <w:name w:val="Hyperlink"/>
    <w:rsid w:val="00811B67"/>
    <w:rPr>
      <w:color w:val="000080"/>
      <w:u w:val="single"/>
    </w:rPr>
  </w:style>
  <w:style w:type="character" w:customStyle="1" w:styleId="Bullets">
    <w:name w:val="Bullets"/>
    <w:qFormat/>
    <w:rsid w:val="00811B67"/>
    <w:rPr>
      <w:rFonts w:ascii="OpenSymbol" w:eastAsia="OpenSymbol" w:hAnsi="OpenSymbol" w:cs="OpenSymbol"/>
    </w:rPr>
  </w:style>
  <w:style w:type="paragraph" w:customStyle="1" w:styleId="Heading">
    <w:name w:val="Heading"/>
    <w:basedOn w:val="Normale"/>
    <w:next w:val="Corpodeltesto"/>
    <w:qFormat/>
    <w:rsid w:val="00811B67"/>
    <w:pPr>
      <w:keepNext/>
      <w:spacing w:before="240" w:after="120"/>
    </w:pPr>
    <w:rPr>
      <w:rFonts w:ascii="Liberation Sans" w:hAnsi="Liberation Sans"/>
      <w:sz w:val="28"/>
      <w:szCs w:val="28"/>
    </w:rPr>
  </w:style>
  <w:style w:type="paragraph" w:styleId="Corpodeltesto">
    <w:name w:val="Body Text"/>
    <w:basedOn w:val="Normale"/>
    <w:rsid w:val="00811B67"/>
    <w:pPr>
      <w:spacing w:after="140" w:line="276" w:lineRule="auto"/>
    </w:pPr>
  </w:style>
  <w:style w:type="paragraph" w:styleId="Elenco">
    <w:name w:val="List"/>
    <w:basedOn w:val="Corpodeltesto"/>
    <w:rsid w:val="00811B67"/>
  </w:style>
  <w:style w:type="paragraph" w:customStyle="1" w:styleId="Caption">
    <w:name w:val="Caption"/>
    <w:basedOn w:val="Normale"/>
    <w:qFormat/>
    <w:rsid w:val="00811B67"/>
    <w:pPr>
      <w:suppressLineNumbers/>
      <w:spacing w:before="120" w:after="120"/>
    </w:pPr>
    <w:rPr>
      <w:i/>
      <w:iCs/>
    </w:rPr>
  </w:style>
  <w:style w:type="paragraph" w:customStyle="1" w:styleId="Index">
    <w:name w:val="Index"/>
    <w:basedOn w:val="Normale"/>
    <w:qFormat/>
    <w:rsid w:val="00811B67"/>
    <w:pPr>
      <w:suppressLineNumbers/>
    </w:pPr>
  </w:style>
  <w:style w:type="paragraph" w:customStyle="1" w:styleId="TableContents">
    <w:name w:val="Table Contents"/>
    <w:basedOn w:val="Normale"/>
    <w:qFormat/>
    <w:rsid w:val="00811B67"/>
    <w:pPr>
      <w:suppressLineNumbers/>
    </w:pPr>
  </w:style>
  <w:style w:type="paragraph" w:customStyle="1" w:styleId="TableHeading">
    <w:name w:val="Table Heading"/>
    <w:basedOn w:val="TableContents"/>
    <w:qFormat/>
    <w:rsid w:val="00811B67"/>
    <w:pPr>
      <w:jc w:val="center"/>
    </w:pPr>
    <w:rPr>
      <w:b/>
      <w:bCs/>
    </w:rPr>
  </w:style>
  <w:style w:type="paragraph" w:styleId="Sottotitolo">
    <w:name w:val="Subtitle"/>
    <w:basedOn w:val="Normale"/>
    <w:next w:val="Normale"/>
    <w:rsid w:val="00811B67"/>
    <w:pPr>
      <w:keepNext/>
      <w:keepLines/>
      <w:spacing w:before="360" w:after="80"/>
    </w:pPr>
    <w:rPr>
      <w:rFonts w:ascii="Georgia" w:eastAsia="Georgia" w:hAnsi="Georgia" w:cs="Georgia"/>
      <w:i/>
      <w:color w:val="666666"/>
      <w:sz w:val="48"/>
      <w:szCs w:val="48"/>
    </w:rPr>
  </w:style>
  <w:style w:type="table" w:customStyle="1" w:styleId="a">
    <w:basedOn w:val="TableNormal"/>
    <w:rsid w:val="00811B67"/>
    <w:tblPr>
      <w:tblStyleRowBandSize w:val="1"/>
      <w:tblStyleColBandSize w:val="1"/>
      <w:tblCellMar>
        <w:top w:w="28" w:type="dxa"/>
        <w:left w:w="28" w:type="dxa"/>
        <w:bottom w:w="28" w:type="dxa"/>
        <w:right w:w="28" w:type="dxa"/>
      </w:tblCellMar>
    </w:tblPr>
  </w:style>
  <w:style w:type="table" w:customStyle="1" w:styleId="a0">
    <w:basedOn w:val="TableNormal"/>
    <w:rsid w:val="00811B67"/>
    <w:tblPr>
      <w:tblStyleRowBandSize w:val="1"/>
      <w:tblStyleColBandSize w:val="1"/>
      <w:tblCellMar>
        <w:top w:w="28" w:type="dxa"/>
        <w:left w:w="28" w:type="dxa"/>
        <w:bottom w:w="28" w:type="dxa"/>
        <w:right w:w="28" w:type="dxa"/>
      </w:tblCellMar>
    </w:tblPr>
  </w:style>
  <w:style w:type="table" w:customStyle="1" w:styleId="a1">
    <w:basedOn w:val="TableNormal"/>
    <w:rsid w:val="00811B67"/>
    <w:tblPr>
      <w:tblStyleRowBandSize w:val="1"/>
      <w:tblStyleColBandSize w:val="1"/>
      <w:tblCellMar>
        <w:top w:w="28" w:type="dxa"/>
        <w:left w:w="28" w:type="dxa"/>
        <w:bottom w:w="28" w:type="dxa"/>
        <w:right w:w="28" w:type="dxa"/>
      </w:tblCellMar>
    </w:tblPr>
  </w:style>
  <w:style w:type="table" w:customStyle="1" w:styleId="a2">
    <w:basedOn w:val="TableNormal"/>
    <w:rsid w:val="00811B67"/>
    <w:tblPr>
      <w:tblStyleRowBandSize w:val="1"/>
      <w:tblStyleColBandSize w:val="1"/>
      <w:tblCellMar>
        <w:top w:w="28" w:type="dxa"/>
        <w:left w:w="28" w:type="dxa"/>
        <w:bottom w:w="28" w:type="dxa"/>
        <w:right w:w="28" w:type="dxa"/>
      </w:tblCellMar>
    </w:tblPr>
  </w:style>
  <w:style w:type="table" w:customStyle="1" w:styleId="a3">
    <w:basedOn w:val="TableNormal"/>
    <w:rsid w:val="00811B67"/>
    <w:tblPr>
      <w:tblStyleRowBandSize w:val="1"/>
      <w:tblStyleColBandSize w:val="1"/>
      <w:tblCellMar>
        <w:top w:w="28" w:type="dxa"/>
        <w:left w:w="28" w:type="dxa"/>
        <w:bottom w:w="28" w:type="dxa"/>
        <w:right w:w="28" w:type="dxa"/>
      </w:tblCellMar>
    </w:tblPr>
  </w:style>
  <w:style w:type="table" w:customStyle="1" w:styleId="a4">
    <w:basedOn w:val="TableNormal"/>
    <w:rsid w:val="00811B67"/>
    <w:tblPr>
      <w:tblStyleRowBandSize w:val="1"/>
      <w:tblStyleColBandSize w:val="1"/>
      <w:tblCellMar>
        <w:top w:w="28" w:type="dxa"/>
        <w:left w:w="28" w:type="dxa"/>
        <w:bottom w:w="28" w:type="dxa"/>
        <w:right w:w="28" w:type="dxa"/>
      </w:tblCellMar>
    </w:tblPr>
  </w:style>
  <w:style w:type="table" w:customStyle="1" w:styleId="a5">
    <w:basedOn w:val="TableNormal"/>
    <w:rsid w:val="00811B67"/>
    <w:tblPr>
      <w:tblStyleRowBandSize w:val="1"/>
      <w:tblStyleColBandSize w:val="1"/>
      <w:tblCellMar>
        <w:top w:w="28" w:type="dxa"/>
        <w:left w:w="28" w:type="dxa"/>
        <w:bottom w:w="28" w:type="dxa"/>
        <w:right w:w="28" w:type="dxa"/>
      </w:tblCellMar>
    </w:tblPr>
  </w:style>
  <w:style w:type="table" w:customStyle="1" w:styleId="a6">
    <w:basedOn w:val="TableNormal"/>
    <w:rsid w:val="00811B67"/>
    <w:tblPr>
      <w:tblStyleRowBandSize w:val="1"/>
      <w:tblStyleColBandSize w:val="1"/>
      <w:tblCellMar>
        <w:top w:w="28" w:type="dxa"/>
        <w:left w:w="28" w:type="dxa"/>
        <w:bottom w:w="28" w:type="dxa"/>
        <w:right w:w="28" w:type="dxa"/>
      </w:tblCellMar>
    </w:tblPr>
  </w:style>
  <w:style w:type="paragraph" w:styleId="Testofumetto">
    <w:name w:val="Balloon Text"/>
    <w:basedOn w:val="Normale"/>
    <w:link w:val="TestofumettoCarattere"/>
    <w:uiPriority w:val="99"/>
    <w:semiHidden/>
    <w:unhideWhenUsed/>
    <w:rsid w:val="00CB4CB9"/>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CB4CB9"/>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urwYl8Y1OQFGyi4HlX5/pK/WZQ==">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717</Words>
  <Characters>4091</Characters>
  <Application>Microsoft Office Word</Application>
  <DocSecurity>0</DocSecurity>
  <Lines>34</Lines>
  <Paragraphs>9</Paragraphs>
  <ScaleCrop>false</ScaleCrop>
  <Company>Microsoft</Company>
  <LinksUpToDate>false</LinksUpToDate>
  <CharactersWithSpaces>4799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Buono</dc:creator>
  <cp:lastModifiedBy>pdl2</cp:lastModifiedBy>
  <cp:revision>3</cp:revision>
  <dcterms:created xsi:type="dcterms:W3CDTF">2025-08-08T07:41:00Z</dcterms:created>
  <dcterms:modified xsi:type="dcterms:W3CDTF">2025-08-08T07:43:00Z</dcterms:modified>
</cp:coreProperties>
</file>